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6909"/>
        <w:gridCol w:w="1986"/>
      </w:tblGrid>
      <w:tr w:rsidR="00E015A8" w:rsidTr="00E015A8">
        <w:tc>
          <w:tcPr>
            <w:tcW w:w="1986" w:type="dxa"/>
          </w:tcPr>
          <w:p w:rsidR="00E015A8" w:rsidRDefault="00E015A8" w:rsidP="0042477A">
            <w:pPr>
              <w:spacing w:line="240" w:lineRule="auto"/>
              <w:jc w:val="left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8F258ED" wp14:editId="344A7136">
                  <wp:extent cx="1117600" cy="1035824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91" cy="1041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9" w:type="dxa"/>
          </w:tcPr>
          <w:p w:rsidR="00E015A8" w:rsidRPr="0042477A" w:rsidRDefault="00D36B46" w:rsidP="0042477A">
            <w:pPr>
              <w:spacing w:line="240" w:lineRule="auto"/>
              <w:jc w:val="center"/>
            </w:pPr>
            <w:r>
              <w:t>ГОУ ВПО «</w:t>
            </w:r>
            <w:r w:rsidR="00E015A8" w:rsidRPr="0042477A">
              <w:t>Донецкий национальный университет</w:t>
            </w:r>
            <w:r>
              <w:t>»</w:t>
            </w:r>
          </w:p>
          <w:p w:rsidR="00E015A8" w:rsidRDefault="00E015A8" w:rsidP="0042477A">
            <w:pPr>
              <w:spacing w:line="240" w:lineRule="auto"/>
              <w:jc w:val="center"/>
            </w:pPr>
            <w:r w:rsidRPr="0042477A">
              <w:t xml:space="preserve">Учетно-финансовый факультет </w:t>
            </w:r>
          </w:p>
          <w:p w:rsidR="00E015A8" w:rsidRPr="0042477A" w:rsidRDefault="00E015A8" w:rsidP="0042477A">
            <w:pPr>
              <w:spacing w:line="240" w:lineRule="auto"/>
              <w:jc w:val="center"/>
            </w:pPr>
            <w:r>
              <w:t>К</w:t>
            </w:r>
            <w:r w:rsidRPr="0042477A">
              <w:t>афедра «Финансы и банковское дело»</w:t>
            </w:r>
          </w:p>
          <w:p w:rsidR="00E015A8" w:rsidRDefault="00E015A8" w:rsidP="0042477A">
            <w:pPr>
              <w:spacing w:line="240" w:lineRule="auto"/>
              <w:jc w:val="center"/>
            </w:pPr>
            <w:r w:rsidRPr="0042477A">
              <w:t>Молодежный центр научных исследований</w:t>
            </w:r>
          </w:p>
        </w:tc>
        <w:tc>
          <w:tcPr>
            <w:tcW w:w="1986" w:type="dxa"/>
          </w:tcPr>
          <w:p w:rsidR="00E015A8" w:rsidRDefault="00E015A8" w:rsidP="00F03538">
            <w:pPr>
              <w:spacing w:line="240" w:lineRule="auto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092200" cy="1092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-jWEKA-_l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389" cy="10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477A" w:rsidRPr="00BF3A10" w:rsidRDefault="0042477A" w:rsidP="0042477A">
      <w:pPr>
        <w:spacing w:line="240" w:lineRule="auto"/>
        <w:jc w:val="center"/>
        <w:rPr>
          <w:sz w:val="16"/>
          <w:szCs w:val="16"/>
        </w:rPr>
      </w:pPr>
    </w:p>
    <w:p w:rsidR="0042477A" w:rsidRPr="0042477A" w:rsidRDefault="0042477A" w:rsidP="0042477A">
      <w:pPr>
        <w:spacing w:line="240" w:lineRule="auto"/>
        <w:jc w:val="center"/>
        <w:rPr>
          <w:b/>
        </w:rPr>
      </w:pPr>
      <w:r w:rsidRPr="0042477A">
        <w:rPr>
          <w:b/>
        </w:rPr>
        <w:t xml:space="preserve">Приглашаем принять участие в работе </w:t>
      </w:r>
    </w:p>
    <w:p w:rsidR="0042477A" w:rsidRPr="0042477A" w:rsidRDefault="006B4032" w:rsidP="0042477A">
      <w:pPr>
        <w:spacing w:line="240" w:lineRule="auto"/>
        <w:jc w:val="center"/>
        <w:rPr>
          <w:b/>
          <w:bCs/>
          <w:caps/>
        </w:rPr>
      </w:pPr>
      <w:r>
        <w:rPr>
          <w:b/>
          <w:bCs/>
          <w:lang w:val="uk-UA"/>
        </w:rPr>
        <w:t>Х</w:t>
      </w:r>
      <w:r w:rsidR="00525721">
        <w:rPr>
          <w:b/>
          <w:bCs/>
          <w:lang w:val="uk-UA"/>
        </w:rPr>
        <w:t>Х</w:t>
      </w:r>
      <w:r w:rsidR="0042477A" w:rsidRPr="0042477A">
        <w:rPr>
          <w:b/>
          <w:bCs/>
        </w:rPr>
        <w:t xml:space="preserve"> Международной научной конференции молодых ученых</w:t>
      </w:r>
      <w:r w:rsidR="0042477A" w:rsidRPr="0042477A">
        <w:rPr>
          <w:b/>
          <w:bCs/>
          <w:caps/>
        </w:rPr>
        <w:t xml:space="preserve">  </w:t>
      </w:r>
    </w:p>
    <w:p w:rsidR="0042477A" w:rsidRDefault="0042477A" w:rsidP="0042477A">
      <w:pPr>
        <w:spacing w:line="240" w:lineRule="auto"/>
        <w:jc w:val="center"/>
        <w:rPr>
          <w:b/>
          <w:bCs/>
          <w:caps/>
        </w:rPr>
      </w:pPr>
      <w:r w:rsidRPr="0042477A">
        <w:rPr>
          <w:b/>
          <w:bCs/>
          <w:caps/>
        </w:rPr>
        <w:t>«Финансовый и банковский менеджмент: опыт и проблемы»</w:t>
      </w:r>
      <w:r w:rsidR="00274AC2">
        <w:rPr>
          <w:b/>
          <w:bCs/>
          <w:caps/>
        </w:rPr>
        <w:t>,</w:t>
      </w:r>
    </w:p>
    <w:p w:rsidR="00274AC2" w:rsidRPr="00274AC2" w:rsidRDefault="00274AC2" w:rsidP="0042477A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</w:t>
      </w:r>
      <w:r w:rsidRPr="00274AC2">
        <w:rPr>
          <w:b/>
          <w:bCs/>
          <w:lang w:val="uk-UA"/>
        </w:rPr>
        <w:t>освященной</w:t>
      </w:r>
      <w:r>
        <w:rPr>
          <w:b/>
          <w:bCs/>
          <w:lang w:val="uk-UA"/>
        </w:rPr>
        <w:t xml:space="preserve"> 50-летию со дня образования кафедры «Финансы и банковское дело»</w:t>
      </w:r>
    </w:p>
    <w:p w:rsidR="0042477A" w:rsidRPr="0042477A" w:rsidRDefault="006B4032" w:rsidP="0042477A">
      <w:pPr>
        <w:spacing w:line="240" w:lineRule="auto"/>
        <w:jc w:val="center"/>
        <w:rPr>
          <w:b/>
          <w:bCs/>
        </w:rPr>
      </w:pPr>
      <w:r w:rsidRPr="001908A2">
        <w:rPr>
          <w:b/>
        </w:rPr>
        <w:t>5-6</w:t>
      </w:r>
      <w:r w:rsidR="0042477A" w:rsidRPr="0042477A">
        <w:rPr>
          <w:b/>
          <w:bCs/>
        </w:rPr>
        <w:t xml:space="preserve"> декабря 201</w:t>
      </w:r>
      <w:r w:rsidRPr="001908A2">
        <w:rPr>
          <w:b/>
          <w:bCs/>
        </w:rPr>
        <w:t>8</w:t>
      </w:r>
      <w:r w:rsidR="0042477A" w:rsidRPr="0042477A">
        <w:rPr>
          <w:b/>
          <w:bCs/>
        </w:rPr>
        <w:t xml:space="preserve"> года</w:t>
      </w:r>
    </w:p>
    <w:p w:rsidR="0042477A" w:rsidRPr="00BF3A10" w:rsidRDefault="0042477A" w:rsidP="0042477A">
      <w:pPr>
        <w:spacing w:line="240" w:lineRule="auto"/>
        <w:jc w:val="center"/>
        <w:rPr>
          <w:bCs/>
          <w:sz w:val="16"/>
          <w:szCs w:val="16"/>
        </w:rPr>
      </w:pPr>
    </w:p>
    <w:p w:rsidR="0042477A" w:rsidRDefault="0042477A" w:rsidP="0042477A">
      <w:pPr>
        <w:pStyle w:val="a3"/>
        <w:rPr>
          <w:b/>
          <w:caps w:val="0"/>
          <w:sz w:val="28"/>
          <w:szCs w:val="28"/>
          <w:u w:val="single"/>
        </w:rPr>
      </w:pPr>
      <w:r w:rsidRPr="00A84CBB">
        <w:rPr>
          <w:b/>
          <w:caps w:val="0"/>
          <w:sz w:val="28"/>
          <w:szCs w:val="28"/>
          <w:u w:val="single"/>
        </w:rPr>
        <w:t>Тематические направления работы конференции по секциям:</w:t>
      </w:r>
    </w:p>
    <w:p w:rsidR="00274AC2" w:rsidRPr="00274AC2" w:rsidRDefault="00274AC2" w:rsidP="0042477A">
      <w:pPr>
        <w:pStyle w:val="a3"/>
        <w:rPr>
          <w:b/>
          <w:caps w:val="0"/>
          <w:sz w:val="12"/>
          <w:szCs w:val="12"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497"/>
      </w:tblGrid>
      <w:tr w:rsidR="0042477A" w:rsidRPr="00E015A8" w:rsidTr="0042477A">
        <w:tc>
          <w:tcPr>
            <w:tcW w:w="1384" w:type="dxa"/>
          </w:tcPr>
          <w:p w:rsidR="0042477A" w:rsidRPr="00E015A8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015A8">
              <w:rPr>
                <w:sz w:val="26"/>
                <w:szCs w:val="26"/>
              </w:rPr>
              <w:t>Секция 1.</w:t>
            </w:r>
          </w:p>
        </w:tc>
        <w:tc>
          <w:tcPr>
            <w:tcW w:w="9497" w:type="dxa"/>
          </w:tcPr>
          <w:p w:rsidR="0042477A" w:rsidRPr="00E015A8" w:rsidRDefault="0042477A" w:rsidP="00274AC2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015A8">
              <w:rPr>
                <w:sz w:val="26"/>
                <w:szCs w:val="26"/>
              </w:rPr>
              <w:t xml:space="preserve">Механизм взаимодействия бюджетного и налогового менеджмента в </w:t>
            </w:r>
            <w:r w:rsidR="00274AC2">
              <w:rPr>
                <w:sz w:val="26"/>
                <w:szCs w:val="26"/>
              </w:rPr>
              <w:t xml:space="preserve">современных </w:t>
            </w:r>
            <w:r w:rsidRPr="00E015A8">
              <w:rPr>
                <w:sz w:val="26"/>
                <w:szCs w:val="26"/>
              </w:rPr>
              <w:t>условиях.</w:t>
            </w:r>
          </w:p>
        </w:tc>
      </w:tr>
      <w:tr w:rsidR="0042477A" w:rsidRPr="00E015A8" w:rsidTr="0042477A">
        <w:tc>
          <w:tcPr>
            <w:tcW w:w="1384" w:type="dxa"/>
          </w:tcPr>
          <w:p w:rsidR="0042477A" w:rsidRPr="00E015A8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015A8">
              <w:rPr>
                <w:sz w:val="26"/>
                <w:szCs w:val="26"/>
              </w:rPr>
              <w:t>Секция 2.</w:t>
            </w:r>
          </w:p>
        </w:tc>
        <w:tc>
          <w:tcPr>
            <w:tcW w:w="9497" w:type="dxa"/>
          </w:tcPr>
          <w:p w:rsidR="0042477A" w:rsidRPr="00E015A8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015A8">
              <w:rPr>
                <w:sz w:val="26"/>
                <w:szCs w:val="26"/>
              </w:rPr>
              <w:t>Финансовый менеджмент: его влияние на стабилизацию финансово-экономической деятельности субъектов хозяйствования.</w:t>
            </w:r>
          </w:p>
        </w:tc>
      </w:tr>
      <w:tr w:rsidR="0042477A" w:rsidRPr="00E015A8" w:rsidTr="0042477A">
        <w:tc>
          <w:tcPr>
            <w:tcW w:w="1384" w:type="dxa"/>
          </w:tcPr>
          <w:p w:rsidR="0042477A" w:rsidRPr="00E015A8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015A8">
              <w:rPr>
                <w:sz w:val="26"/>
                <w:szCs w:val="26"/>
              </w:rPr>
              <w:t>Секция 3.</w:t>
            </w:r>
          </w:p>
        </w:tc>
        <w:tc>
          <w:tcPr>
            <w:tcW w:w="9497" w:type="dxa"/>
          </w:tcPr>
          <w:p w:rsidR="0042477A" w:rsidRPr="00E015A8" w:rsidRDefault="0042477A" w:rsidP="00274AC2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015A8">
              <w:rPr>
                <w:sz w:val="26"/>
                <w:szCs w:val="26"/>
              </w:rPr>
              <w:t xml:space="preserve">Банковский менеджмент в системе взаимосвязи </w:t>
            </w:r>
            <w:r w:rsidR="00274AC2">
              <w:rPr>
                <w:sz w:val="26"/>
                <w:szCs w:val="26"/>
              </w:rPr>
              <w:t xml:space="preserve">с </w:t>
            </w:r>
            <w:r w:rsidRPr="00E015A8">
              <w:rPr>
                <w:sz w:val="26"/>
                <w:szCs w:val="26"/>
              </w:rPr>
              <w:t>реальн</w:t>
            </w:r>
            <w:r w:rsidR="00274AC2">
              <w:rPr>
                <w:sz w:val="26"/>
                <w:szCs w:val="26"/>
              </w:rPr>
              <w:t>ым</w:t>
            </w:r>
            <w:r w:rsidRPr="00E015A8">
              <w:rPr>
                <w:sz w:val="26"/>
                <w:szCs w:val="26"/>
              </w:rPr>
              <w:t xml:space="preserve"> сектор</w:t>
            </w:r>
            <w:r w:rsidR="00274AC2">
              <w:rPr>
                <w:sz w:val="26"/>
                <w:szCs w:val="26"/>
              </w:rPr>
              <w:t>ом</w:t>
            </w:r>
            <w:r w:rsidRPr="00E015A8">
              <w:rPr>
                <w:sz w:val="26"/>
                <w:szCs w:val="26"/>
              </w:rPr>
              <w:t xml:space="preserve"> экономики</w:t>
            </w:r>
            <w:r w:rsidR="006F22C5" w:rsidRPr="00E015A8">
              <w:rPr>
                <w:sz w:val="26"/>
                <w:szCs w:val="26"/>
              </w:rPr>
              <w:t>.</w:t>
            </w:r>
          </w:p>
        </w:tc>
      </w:tr>
      <w:tr w:rsidR="0042477A" w:rsidRPr="00E015A8" w:rsidTr="0042477A">
        <w:tc>
          <w:tcPr>
            <w:tcW w:w="1384" w:type="dxa"/>
          </w:tcPr>
          <w:p w:rsidR="0042477A" w:rsidRPr="00E015A8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015A8">
              <w:rPr>
                <w:sz w:val="26"/>
                <w:szCs w:val="26"/>
              </w:rPr>
              <w:t>Секция 4.</w:t>
            </w:r>
          </w:p>
        </w:tc>
        <w:tc>
          <w:tcPr>
            <w:tcW w:w="9497" w:type="dxa"/>
          </w:tcPr>
          <w:p w:rsidR="0042477A" w:rsidRPr="00E015A8" w:rsidRDefault="0042477A" w:rsidP="00274AC2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015A8">
              <w:rPr>
                <w:sz w:val="26"/>
                <w:szCs w:val="26"/>
              </w:rPr>
              <w:t>Стратегия развития страхового р</w:t>
            </w:r>
            <w:r w:rsidR="00301CA1" w:rsidRPr="00E015A8">
              <w:rPr>
                <w:sz w:val="26"/>
                <w:szCs w:val="26"/>
              </w:rPr>
              <w:t>ы</w:t>
            </w:r>
            <w:r w:rsidRPr="00E015A8">
              <w:rPr>
                <w:sz w:val="26"/>
                <w:szCs w:val="26"/>
              </w:rPr>
              <w:t xml:space="preserve">нка в </w:t>
            </w:r>
            <w:r w:rsidR="00274AC2">
              <w:rPr>
                <w:sz w:val="26"/>
                <w:szCs w:val="26"/>
              </w:rPr>
              <w:t>современных условиях</w:t>
            </w:r>
            <w:r w:rsidR="006F22C5" w:rsidRPr="00E015A8">
              <w:rPr>
                <w:sz w:val="26"/>
                <w:szCs w:val="26"/>
              </w:rPr>
              <w:t>.</w:t>
            </w:r>
          </w:p>
        </w:tc>
      </w:tr>
      <w:tr w:rsidR="0042477A" w:rsidRPr="00E015A8" w:rsidTr="0042477A">
        <w:tc>
          <w:tcPr>
            <w:tcW w:w="1384" w:type="dxa"/>
          </w:tcPr>
          <w:p w:rsidR="0042477A" w:rsidRPr="00E015A8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015A8">
              <w:rPr>
                <w:sz w:val="26"/>
                <w:szCs w:val="26"/>
              </w:rPr>
              <w:t>Секция 5.</w:t>
            </w:r>
          </w:p>
        </w:tc>
        <w:tc>
          <w:tcPr>
            <w:tcW w:w="9497" w:type="dxa"/>
          </w:tcPr>
          <w:p w:rsidR="0042477A" w:rsidRPr="00E015A8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015A8">
              <w:rPr>
                <w:sz w:val="26"/>
                <w:szCs w:val="26"/>
              </w:rPr>
              <w:t xml:space="preserve">Инвестиционный менеджмент: его влияние на активизацию </w:t>
            </w:r>
            <w:proofErr w:type="spellStart"/>
            <w:r w:rsidRPr="00E015A8">
              <w:rPr>
                <w:sz w:val="26"/>
                <w:szCs w:val="26"/>
              </w:rPr>
              <w:t>инновационно</w:t>
            </w:r>
            <w:proofErr w:type="spellEnd"/>
            <w:r w:rsidRPr="00E015A8">
              <w:rPr>
                <w:sz w:val="26"/>
                <w:szCs w:val="26"/>
              </w:rPr>
              <w:t>-инвестиционных процессов</w:t>
            </w:r>
            <w:r w:rsidR="006F22C5" w:rsidRPr="00E015A8">
              <w:rPr>
                <w:sz w:val="26"/>
                <w:szCs w:val="26"/>
              </w:rPr>
              <w:t>.</w:t>
            </w:r>
          </w:p>
        </w:tc>
      </w:tr>
      <w:tr w:rsidR="0042477A" w:rsidRPr="00E015A8" w:rsidTr="0042477A">
        <w:tc>
          <w:tcPr>
            <w:tcW w:w="1384" w:type="dxa"/>
          </w:tcPr>
          <w:p w:rsidR="0042477A" w:rsidRPr="00E015A8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015A8">
              <w:rPr>
                <w:sz w:val="26"/>
                <w:szCs w:val="26"/>
              </w:rPr>
              <w:t>Секция 6.</w:t>
            </w:r>
          </w:p>
        </w:tc>
        <w:tc>
          <w:tcPr>
            <w:tcW w:w="9497" w:type="dxa"/>
          </w:tcPr>
          <w:p w:rsidR="0042477A" w:rsidRPr="00E015A8" w:rsidRDefault="0042477A" w:rsidP="0042477A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015A8">
              <w:rPr>
                <w:sz w:val="26"/>
                <w:szCs w:val="26"/>
              </w:rPr>
              <w:t>Современные информационные системы и технологии: их использование в финансовом и банковском менеджменте</w:t>
            </w:r>
            <w:r w:rsidR="006F22C5" w:rsidRPr="00E015A8">
              <w:rPr>
                <w:sz w:val="26"/>
                <w:szCs w:val="26"/>
              </w:rPr>
              <w:t>.</w:t>
            </w:r>
          </w:p>
        </w:tc>
      </w:tr>
    </w:tbl>
    <w:p w:rsidR="0042477A" w:rsidRPr="00E015A8" w:rsidRDefault="0042477A" w:rsidP="0042477A">
      <w:pPr>
        <w:spacing w:line="240" w:lineRule="auto"/>
        <w:rPr>
          <w:sz w:val="26"/>
          <w:szCs w:val="26"/>
        </w:rPr>
      </w:pPr>
      <w:r w:rsidRPr="00E015A8">
        <w:rPr>
          <w:sz w:val="26"/>
          <w:szCs w:val="26"/>
        </w:rPr>
        <w:t xml:space="preserve">Рабочие языки: русский, </w:t>
      </w:r>
      <w:r w:rsidR="008D235F" w:rsidRPr="00E015A8">
        <w:rPr>
          <w:sz w:val="26"/>
          <w:szCs w:val="26"/>
        </w:rPr>
        <w:t xml:space="preserve">украинский, </w:t>
      </w:r>
      <w:r w:rsidRPr="00E015A8">
        <w:rPr>
          <w:sz w:val="26"/>
          <w:szCs w:val="26"/>
        </w:rPr>
        <w:t>английский.</w:t>
      </w:r>
    </w:p>
    <w:p w:rsidR="0042477A" w:rsidRPr="00E015A8" w:rsidRDefault="0042477A" w:rsidP="0042477A">
      <w:pPr>
        <w:spacing w:line="240" w:lineRule="auto"/>
        <w:rPr>
          <w:sz w:val="26"/>
          <w:szCs w:val="26"/>
        </w:rPr>
      </w:pPr>
      <w:r w:rsidRPr="00E015A8">
        <w:rPr>
          <w:sz w:val="26"/>
          <w:szCs w:val="26"/>
        </w:rPr>
        <w:t>До начала работы конференции предусмотрен выпуск сборника тезисов в электронной форме.</w:t>
      </w:r>
    </w:p>
    <w:p w:rsidR="00C63444" w:rsidRPr="00214051" w:rsidRDefault="00C63444" w:rsidP="0042477A">
      <w:pPr>
        <w:spacing w:line="240" w:lineRule="auto"/>
        <w:jc w:val="center"/>
        <w:rPr>
          <w:b/>
          <w:u w:val="single"/>
        </w:rPr>
      </w:pPr>
    </w:p>
    <w:p w:rsidR="0042477A" w:rsidRPr="00A84CBB" w:rsidRDefault="0042477A" w:rsidP="0042477A">
      <w:pPr>
        <w:spacing w:line="240" w:lineRule="auto"/>
        <w:jc w:val="center"/>
        <w:rPr>
          <w:b/>
          <w:u w:val="single"/>
        </w:rPr>
      </w:pPr>
      <w:r w:rsidRPr="00A84CBB">
        <w:rPr>
          <w:b/>
          <w:u w:val="single"/>
        </w:rPr>
        <w:t>Требования к оформлению тезисов:</w:t>
      </w:r>
    </w:p>
    <w:p w:rsidR="0042477A" w:rsidRPr="00E015A8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формат бумаги – А4; поля – 20 мм со всех сторон;</w:t>
      </w:r>
    </w:p>
    <w:p w:rsidR="0042477A" w:rsidRPr="00E015A8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  <w:lang w:val="en-US"/>
        </w:rPr>
      </w:pPr>
      <w:r w:rsidRPr="00E015A8">
        <w:rPr>
          <w:sz w:val="26"/>
          <w:szCs w:val="26"/>
        </w:rPr>
        <w:t>шрифт</w:t>
      </w:r>
      <w:r w:rsidRPr="00E015A8">
        <w:rPr>
          <w:sz w:val="26"/>
          <w:szCs w:val="26"/>
          <w:lang w:val="en-US"/>
        </w:rPr>
        <w:t xml:space="preserve">: </w:t>
      </w:r>
      <w:r w:rsidR="00A51938">
        <w:rPr>
          <w:sz w:val="26"/>
          <w:szCs w:val="26"/>
        </w:rPr>
        <w:t>заголовки</w:t>
      </w:r>
      <w:r w:rsidR="00A51938" w:rsidRPr="00A51938">
        <w:rPr>
          <w:sz w:val="26"/>
          <w:szCs w:val="26"/>
          <w:lang w:val="en-US"/>
        </w:rPr>
        <w:t xml:space="preserve"> - </w:t>
      </w:r>
      <w:r w:rsidRPr="00E015A8">
        <w:rPr>
          <w:sz w:val="26"/>
          <w:szCs w:val="26"/>
          <w:lang w:val="en-US"/>
        </w:rPr>
        <w:t xml:space="preserve">Times New Roman, 14 </w:t>
      </w:r>
      <w:proofErr w:type="spellStart"/>
      <w:r w:rsidRPr="00E015A8">
        <w:rPr>
          <w:sz w:val="26"/>
          <w:szCs w:val="26"/>
          <w:lang w:val="en-US"/>
        </w:rPr>
        <w:t>pt</w:t>
      </w:r>
      <w:proofErr w:type="spellEnd"/>
      <w:r w:rsidRPr="00E015A8">
        <w:rPr>
          <w:sz w:val="26"/>
          <w:szCs w:val="26"/>
          <w:lang w:val="en-US"/>
        </w:rPr>
        <w:t>;</w:t>
      </w:r>
      <w:r w:rsidR="00A51938" w:rsidRPr="00A51938">
        <w:rPr>
          <w:sz w:val="26"/>
          <w:szCs w:val="26"/>
          <w:lang w:val="en-US"/>
        </w:rPr>
        <w:t xml:space="preserve"> </w:t>
      </w:r>
      <w:r w:rsidR="00A51938">
        <w:rPr>
          <w:sz w:val="26"/>
          <w:szCs w:val="26"/>
        </w:rPr>
        <w:t>основной</w:t>
      </w:r>
      <w:r w:rsidR="00A51938" w:rsidRPr="00A51938">
        <w:rPr>
          <w:sz w:val="26"/>
          <w:szCs w:val="26"/>
          <w:lang w:val="en-US"/>
        </w:rPr>
        <w:t xml:space="preserve"> </w:t>
      </w:r>
      <w:r w:rsidR="00A51938">
        <w:rPr>
          <w:sz w:val="26"/>
          <w:szCs w:val="26"/>
        </w:rPr>
        <w:t>текст</w:t>
      </w:r>
      <w:r w:rsidR="00A51938" w:rsidRPr="00A51938">
        <w:rPr>
          <w:sz w:val="26"/>
          <w:szCs w:val="26"/>
          <w:lang w:val="en-US"/>
        </w:rPr>
        <w:t xml:space="preserve"> - </w:t>
      </w:r>
      <w:r w:rsidR="00A51938" w:rsidRPr="00E015A8">
        <w:rPr>
          <w:sz w:val="26"/>
          <w:szCs w:val="26"/>
          <w:lang w:val="en-US"/>
        </w:rPr>
        <w:t>Times New Roman, 1</w:t>
      </w:r>
      <w:r w:rsidR="00A51938" w:rsidRPr="00A51938">
        <w:rPr>
          <w:sz w:val="26"/>
          <w:szCs w:val="26"/>
          <w:lang w:val="en-US"/>
        </w:rPr>
        <w:t>3</w:t>
      </w:r>
      <w:r w:rsidR="00A51938" w:rsidRPr="00E015A8">
        <w:rPr>
          <w:sz w:val="26"/>
          <w:szCs w:val="26"/>
          <w:lang w:val="en-US"/>
        </w:rPr>
        <w:t xml:space="preserve"> </w:t>
      </w:r>
      <w:proofErr w:type="spellStart"/>
      <w:r w:rsidR="00A51938" w:rsidRPr="00E015A8">
        <w:rPr>
          <w:sz w:val="26"/>
          <w:szCs w:val="26"/>
          <w:lang w:val="en-US"/>
        </w:rPr>
        <w:t>pt</w:t>
      </w:r>
      <w:proofErr w:type="spellEnd"/>
      <w:r w:rsidR="00A51938" w:rsidRPr="00A51938">
        <w:rPr>
          <w:sz w:val="26"/>
          <w:szCs w:val="26"/>
          <w:lang w:val="en-US"/>
        </w:rPr>
        <w:t>;</w:t>
      </w:r>
    </w:p>
    <w:p w:rsidR="0042477A" w:rsidRPr="00E015A8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абзац: 1 см.; межстрочный интервал – 1,0;</w:t>
      </w:r>
    </w:p>
    <w:p w:rsidR="0042477A" w:rsidRPr="00E015A8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страницы не нумеровать;</w:t>
      </w:r>
    </w:p>
    <w:p w:rsidR="0042477A" w:rsidRPr="00E015A8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рисунки должны быть подписаны внизу, быть последовательно пронумерованы арабскими цифрами и сгруппированы;</w:t>
      </w:r>
    </w:p>
    <w:p w:rsidR="0042477A" w:rsidRPr="00E015A8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таблицы должны иметь заголовок, быть последовательно пронумерованы арабскими цифрами;</w:t>
      </w:r>
    </w:p>
    <w:p w:rsidR="0042477A" w:rsidRPr="00E015A8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формулы должны быть набраны в редакторе</w:t>
      </w:r>
      <w:r w:rsidR="00A84CBB" w:rsidRPr="00E015A8">
        <w:rPr>
          <w:sz w:val="26"/>
          <w:szCs w:val="26"/>
        </w:rPr>
        <w:t xml:space="preserve"> </w:t>
      </w:r>
      <w:proofErr w:type="spellStart"/>
      <w:r w:rsidR="00A84CBB" w:rsidRPr="00E015A8">
        <w:rPr>
          <w:sz w:val="26"/>
          <w:szCs w:val="26"/>
        </w:rPr>
        <w:t>Microsoft</w:t>
      </w:r>
      <w:proofErr w:type="spellEnd"/>
      <w:r w:rsidR="00A84CBB" w:rsidRPr="00E015A8">
        <w:rPr>
          <w:sz w:val="26"/>
          <w:szCs w:val="26"/>
        </w:rPr>
        <w:t xml:space="preserve"> </w:t>
      </w:r>
      <w:proofErr w:type="spellStart"/>
      <w:r w:rsidR="00A84CBB" w:rsidRPr="00E015A8">
        <w:rPr>
          <w:sz w:val="26"/>
          <w:szCs w:val="26"/>
        </w:rPr>
        <w:t>Equation</w:t>
      </w:r>
      <w:proofErr w:type="spellEnd"/>
      <w:r w:rsidRPr="00E015A8">
        <w:rPr>
          <w:sz w:val="26"/>
          <w:szCs w:val="26"/>
        </w:rPr>
        <w:t>;</w:t>
      </w:r>
    </w:p>
    <w:p w:rsidR="0042477A" w:rsidRPr="00E015A8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 xml:space="preserve">объем тезисов – не более </w:t>
      </w:r>
      <w:r w:rsidR="00E015A8" w:rsidRPr="00E015A8">
        <w:rPr>
          <w:sz w:val="26"/>
          <w:szCs w:val="26"/>
        </w:rPr>
        <w:t>3</w:t>
      </w:r>
      <w:r w:rsidRPr="00E015A8">
        <w:rPr>
          <w:sz w:val="26"/>
          <w:szCs w:val="26"/>
        </w:rPr>
        <w:t xml:space="preserve"> страниц, включая рисунки, таблицы и список литературы;</w:t>
      </w:r>
    </w:p>
    <w:p w:rsidR="0042477A" w:rsidRPr="00E015A8" w:rsidRDefault="0042477A" w:rsidP="0042477A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название ВУЗа печатается сверху справа; ниже заглавными буквами печатаются инициалы и фамилия автора и научного руководителя; название тезисов – по центру листа заглавными буквами</w:t>
      </w:r>
      <w:r w:rsidR="00A84CBB" w:rsidRPr="00E015A8">
        <w:rPr>
          <w:sz w:val="26"/>
          <w:szCs w:val="26"/>
        </w:rPr>
        <w:t>.</w:t>
      </w:r>
    </w:p>
    <w:p w:rsidR="0042477A" w:rsidRPr="00E015A8" w:rsidRDefault="00A84CBB" w:rsidP="00A84CBB">
      <w:pPr>
        <w:spacing w:line="240" w:lineRule="auto"/>
        <w:jc w:val="center"/>
        <w:rPr>
          <w:i/>
          <w:sz w:val="26"/>
          <w:szCs w:val="26"/>
        </w:rPr>
      </w:pPr>
      <w:r w:rsidRPr="00E015A8">
        <w:rPr>
          <w:i/>
          <w:sz w:val="26"/>
          <w:szCs w:val="26"/>
        </w:rPr>
        <w:t>О</w:t>
      </w:r>
      <w:r w:rsidR="0042477A" w:rsidRPr="00E015A8">
        <w:rPr>
          <w:i/>
          <w:sz w:val="26"/>
          <w:szCs w:val="26"/>
        </w:rPr>
        <w:t>тветственность за содержание материалов несут авторы и научные руководители.</w:t>
      </w:r>
    </w:p>
    <w:p w:rsidR="0042477A" w:rsidRPr="00BE037D" w:rsidRDefault="0042477A" w:rsidP="0042477A">
      <w:pPr>
        <w:spacing w:line="240" w:lineRule="auto"/>
        <w:jc w:val="center"/>
        <w:rPr>
          <w:sz w:val="12"/>
          <w:szCs w:val="12"/>
        </w:rPr>
      </w:pPr>
    </w:p>
    <w:p w:rsidR="00BE037D" w:rsidRPr="00033B6B" w:rsidRDefault="0042477A" w:rsidP="0042477A">
      <w:pPr>
        <w:spacing w:line="240" w:lineRule="auto"/>
        <w:jc w:val="center"/>
        <w:rPr>
          <w:b/>
          <w:bCs/>
        </w:rPr>
      </w:pPr>
      <w:r w:rsidRPr="00A84CBB">
        <w:rPr>
          <w:b/>
        </w:rPr>
        <w:t xml:space="preserve">Тезисы </w:t>
      </w:r>
      <w:r w:rsidR="00A84CBB" w:rsidRPr="00A84CBB">
        <w:rPr>
          <w:b/>
        </w:rPr>
        <w:t>для</w:t>
      </w:r>
      <w:r w:rsidRPr="00A84CBB">
        <w:rPr>
          <w:b/>
        </w:rPr>
        <w:t xml:space="preserve"> участи</w:t>
      </w:r>
      <w:r w:rsidR="00A84CBB" w:rsidRPr="00A84CBB">
        <w:rPr>
          <w:b/>
        </w:rPr>
        <w:t>я</w:t>
      </w:r>
      <w:r w:rsidRPr="00A84CBB">
        <w:rPr>
          <w:b/>
        </w:rPr>
        <w:t xml:space="preserve"> в конференции </w:t>
      </w:r>
      <w:r w:rsidR="00A84CBB" w:rsidRPr="00A84CBB">
        <w:rPr>
          <w:b/>
        </w:rPr>
        <w:t>необходимо прис</w:t>
      </w:r>
      <w:r w:rsidRPr="00A84CBB">
        <w:rPr>
          <w:b/>
        </w:rPr>
        <w:t xml:space="preserve">лать  </w:t>
      </w:r>
      <w:r w:rsidRPr="00A84CBB">
        <w:rPr>
          <w:b/>
          <w:bCs/>
        </w:rPr>
        <w:t xml:space="preserve">до </w:t>
      </w:r>
      <w:r w:rsidR="006B4032" w:rsidRPr="006B4032">
        <w:rPr>
          <w:b/>
          <w:bCs/>
        </w:rPr>
        <w:t>1</w:t>
      </w:r>
      <w:r w:rsidR="001908A2" w:rsidRPr="001908A2">
        <w:rPr>
          <w:b/>
          <w:bCs/>
        </w:rPr>
        <w:t>9</w:t>
      </w:r>
      <w:r w:rsidRPr="00A84CBB">
        <w:rPr>
          <w:b/>
          <w:bCs/>
        </w:rPr>
        <w:t xml:space="preserve"> </w:t>
      </w:r>
      <w:r w:rsidR="008D235F">
        <w:rPr>
          <w:b/>
          <w:bCs/>
        </w:rPr>
        <w:t>ноября</w:t>
      </w:r>
      <w:r w:rsidRPr="00A84CBB">
        <w:rPr>
          <w:b/>
          <w:bCs/>
        </w:rPr>
        <w:t xml:space="preserve"> 201</w:t>
      </w:r>
      <w:r w:rsidR="006B4032" w:rsidRPr="006B4032">
        <w:rPr>
          <w:b/>
          <w:bCs/>
        </w:rPr>
        <w:t>8</w:t>
      </w:r>
      <w:r w:rsidRPr="00A84CBB">
        <w:rPr>
          <w:b/>
          <w:bCs/>
        </w:rPr>
        <w:t xml:space="preserve"> года</w:t>
      </w:r>
      <w:r w:rsidR="00A84CBB">
        <w:rPr>
          <w:b/>
          <w:bCs/>
        </w:rPr>
        <w:t>.</w:t>
      </w:r>
    </w:p>
    <w:p w:rsidR="0042477A" w:rsidRPr="00BF3A10" w:rsidRDefault="0042477A" w:rsidP="0042477A">
      <w:pPr>
        <w:spacing w:line="240" w:lineRule="auto"/>
        <w:jc w:val="center"/>
        <w:rPr>
          <w:sz w:val="16"/>
          <w:szCs w:val="16"/>
        </w:rPr>
      </w:pPr>
    </w:p>
    <w:p w:rsidR="007A287D" w:rsidRPr="00E015A8" w:rsidRDefault="0042477A" w:rsidP="0042477A">
      <w:pPr>
        <w:spacing w:line="240" w:lineRule="auto"/>
        <w:rPr>
          <w:sz w:val="26"/>
          <w:szCs w:val="26"/>
        </w:rPr>
      </w:pPr>
      <w:r w:rsidRPr="00A84CBB">
        <w:rPr>
          <w:b/>
        </w:rPr>
        <w:t>Адрес оргкомитета:</w:t>
      </w:r>
      <w:r w:rsidR="00BF3A10">
        <w:rPr>
          <w:b/>
        </w:rPr>
        <w:t xml:space="preserve"> </w:t>
      </w:r>
      <w:r w:rsidRPr="00E015A8">
        <w:rPr>
          <w:sz w:val="26"/>
          <w:szCs w:val="26"/>
        </w:rPr>
        <w:t>83001, г. Донецк, ул. Университетская, 24, кафедра «Финансы и банковское дело», Молодежный центр научных исследований</w:t>
      </w:r>
      <w:r w:rsidR="00A84CBB" w:rsidRPr="00E015A8">
        <w:rPr>
          <w:sz w:val="26"/>
          <w:szCs w:val="26"/>
        </w:rPr>
        <w:t xml:space="preserve">; </w:t>
      </w:r>
    </w:p>
    <w:p w:rsidR="0042477A" w:rsidRPr="00E015A8" w:rsidRDefault="0042477A" w:rsidP="0042477A">
      <w:pPr>
        <w:spacing w:line="240" w:lineRule="auto"/>
        <w:rPr>
          <w:sz w:val="26"/>
          <w:szCs w:val="26"/>
        </w:rPr>
      </w:pPr>
      <w:r w:rsidRPr="00E015A8">
        <w:rPr>
          <w:sz w:val="26"/>
          <w:szCs w:val="26"/>
        </w:rPr>
        <w:t>тел. (062) 302-09-04, 302-09-13</w:t>
      </w:r>
      <w:r w:rsidR="00BF3A10" w:rsidRPr="00E015A8">
        <w:rPr>
          <w:sz w:val="26"/>
          <w:szCs w:val="26"/>
        </w:rPr>
        <w:t xml:space="preserve">; </w:t>
      </w:r>
      <w:r w:rsidRPr="00E015A8">
        <w:rPr>
          <w:sz w:val="26"/>
          <w:szCs w:val="26"/>
        </w:rPr>
        <w:t>е-</w:t>
      </w:r>
      <w:proofErr w:type="spellStart"/>
      <w:proofErr w:type="gramStart"/>
      <w:r w:rsidRPr="00E015A8">
        <w:rPr>
          <w:sz w:val="26"/>
          <w:szCs w:val="26"/>
        </w:rPr>
        <w:t>mail</w:t>
      </w:r>
      <w:proofErr w:type="spellEnd"/>
      <w:r w:rsidRPr="00E015A8">
        <w:rPr>
          <w:sz w:val="26"/>
          <w:szCs w:val="26"/>
        </w:rPr>
        <w:t xml:space="preserve">:  </w:t>
      </w:r>
      <w:hyperlink r:id="rId7" w:history="1">
        <w:r w:rsidRPr="00E015A8">
          <w:rPr>
            <w:sz w:val="26"/>
            <w:szCs w:val="26"/>
          </w:rPr>
          <w:t>ycsr@mail.ru</w:t>
        </w:r>
        <w:proofErr w:type="gramEnd"/>
      </w:hyperlink>
    </w:p>
    <w:p w:rsidR="0042477A" w:rsidRDefault="0042477A" w:rsidP="0042477A">
      <w:pPr>
        <w:spacing w:line="240" w:lineRule="auto"/>
        <w:ind w:firstLine="284"/>
        <w:rPr>
          <w:sz w:val="8"/>
          <w:szCs w:val="8"/>
        </w:rPr>
      </w:pPr>
    </w:p>
    <w:p w:rsidR="00274AC2" w:rsidRPr="00214051" w:rsidRDefault="00274AC2" w:rsidP="0042477A">
      <w:pPr>
        <w:spacing w:line="240" w:lineRule="auto"/>
        <w:ind w:firstLine="284"/>
        <w:rPr>
          <w:sz w:val="8"/>
          <w:szCs w:val="8"/>
        </w:rPr>
      </w:pPr>
    </w:p>
    <w:p w:rsidR="00274AC2" w:rsidRDefault="0042477A" w:rsidP="00C63444">
      <w:pPr>
        <w:spacing w:line="240" w:lineRule="auto"/>
        <w:jc w:val="center"/>
        <w:rPr>
          <w:sz w:val="26"/>
          <w:szCs w:val="26"/>
        </w:rPr>
      </w:pPr>
      <w:r w:rsidRPr="00214051">
        <w:rPr>
          <w:sz w:val="26"/>
          <w:szCs w:val="26"/>
        </w:rPr>
        <w:t xml:space="preserve">Тезисы, которые не соответствуют требованиям </w:t>
      </w:r>
      <w:r w:rsidR="00274AC2">
        <w:rPr>
          <w:sz w:val="26"/>
          <w:szCs w:val="26"/>
        </w:rPr>
        <w:t xml:space="preserve">к их оформлению </w:t>
      </w:r>
      <w:r w:rsidRPr="00214051">
        <w:rPr>
          <w:sz w:val="26"/>
          <w:szCs w:val="26"/>
        </w:rPr>
        <w:t>или присланы позднее установленных сроков</w:t>
      </w:r>
      <w:r w:rsidR="00EB33B3" w:rsidRPr="00214051">
        <w:rPr>
          <w:sz w:val="26"/>
          <w:szCs w:val="26"/>
        </w:rPr>
        <w:t>,</w:t>
      </w:r>
      <w:r w:rsidRPr="00214051">
        <w:rPr>
          <w:sz w:val="26"/>
          <w:szCs w:val="26"/>
        </w:rPr>
        <w:t xml:space="preserve"> к публикации не принимаются.</w:t>
      </w:r>
      <w:r w:rsidR="00BF3A10" w:rsidRPr="00214051">
        <w:rPr>
          <w:sz w:val="26"/>
          <w:szCs w:val="26"/>
        </w:rPr>
        <w:t xml:space="preserve"> </w:t>
      </w:r>
    </w:p>
    <w:p w:rsidR="00274AC2" w:rsidRDefault="0042477A" w:rsidP="00C63444">
      <w:pPr>
        <w:spacing w:line="240" w:lineRule="auto"/>
        <w:jc w:val="center"/>
        <w:rPr>
          <w:sz w:val="26"/>
          <w:szCs w:val="26"/>
        </w:rPr>
      </w:pPr>
      <w:r w:rsidRPr="00214051">
        <w:rPr>
          <w:sz w:val="26"/>
          <w:szCs w:val="26"/>
        </w:rPr>
        <w:t xml:space="preserve">Оргкомитет оставляет за собой право отбора  и редактирования </w:t>
      </w:r>
      <w:r w:rsidR="00274AC2">
        <w:rPr>
          <w:sz w:val="26"/>
          <w:szCs w:val="26"/>
        </w:rPr>
        <w:t>тезисов</w:t>
      </w:r>
      <w:r w:rsidRPr="00214051">
        <w:rPr>
          <w:sz w:val="26"/>
          <w:szCs w:val="26"/>
        </w:rPr>
        <w:t xml:space="preserve"> для участия </w:t>
      </w:r>
    </w:p>
    <w:p w:rsidR="0042477A" w:rsidRPr="00214051" w:rsidRDefault="0042477A" w:rsidP="00C63444">
      <w:pPr>
        <w:spacing w:line="240" w:lineRule="auto"/>
        <w:jc w:val="center"/>
        <w:rPr>
          <w:sz w:val="26"/>
          <w:szCs w:val="26"/>
        </w:rPr>
      </w:pPr>
      <w:r w:rsidRPr="00214051">
        <w:rPr>
          <w:sz w:val="26"/>
          <w:szCs w:val="26"/>
        </w:rPr>
        <w:t>в конференции.</w:t>
      </w:r>
    </w:p>
    <w:sectPr w:rsidR="0042477A" w:rsidRPr="00214051" w:rsidSect="004247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C35B9"/>
    <w:multiLevelType w:val="hybridMultilevel"/>
    <w:tmpl w:val="94A85B8C"/>
    <w:lvl w:ilvl="0" w:tplc="E3CED3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7A"/>
    <w:rsid w:val="00033B6B"/>
    <w:rsid w:val="000C4CC8"/>
    <w:rsid w:val="000E665E"/>
    <w:rsid w:val="001908A2"/>
    <w:rsid w:val="00214051"/>
    <w:rsid w:val="00274AC2"/>
    <w:rsid w:val="002A2835"/>
    <w:rsid w:val="00301CA1"/>
    <w:rsid w:val="003300BF"/>
    <w:rsid w:val="0042477A"/>
    <w:rsid w:val="00525721"/>
    <w:rsid w:val="00526872"/>
    <w:rsid w:val="005839F6"/>
    <w:rsid w:val="006B4032"/>
    <w:rsid w:val="006F22C5"/>
    <w:rsid w:val="007A287D"/>
    <w:rsid w:val="008D235F"/>
    <w:rsid w:val="00925D7E"/>
    <w:rsid w:val="009A27B0"/>
    <w:rsid w:val="00A51938"/>
    <w:rsid w:val="00A84CBB"/>
    <w:rsid w:val="00BE037D"/>
    <w:rsid w:val="00BF3A10"/>
    <w:rsid w:val="00BF4906"/>
    <w:rsid w:val="00C63444"/>
    <w:rsid w:val="00D36B46"/>
    <w:rsid w:val="00E015A8"/>
    <w:rsid w:val="00E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C2AFF-3715-4EF7-A0D0-7513B8F9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77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77A"/>
    <w:pPr>
      <w:widowControl/>
      <w:spacing w:line="240" w:lineRule="auto"/>
      <w:jc w:val="center"/>
    </w:pPr>
    <w:rPr>
      <w:cap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2477A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styleId="a5">
    <w:name w:val="Hyperlink"/>
    <w:rsid w:val="0042477A"/>
    <w:rPr>
      <w:color w:val="0000FF"/>
      <w:u w:val="single"/>
    </w:rPr>
  </w:style>
  <w:style w:type="table" w:styleId="a6">
    <w:name w:val="Table Grid"/>
    <w:basedOn w:val="a1"/>
    <w:uiPriority w:val="59"/>
    <w:rsid w:val="0042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8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cs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trial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Горбатенко Юлія Володимирівна</dc:creator>
  <cp:keywords/>
  <dc:description/>
  <cp:lastModifiedBy>Москаленко Наталья Михайловна</cp:lastModifiedBy>
  <cp:revision>2</cp:revision>
  <cp:lastPrinted>2018-10-02T06:46:00Z</cp:lastPrinted>
  <dcterms:created xsi:type="dcterms:W3CDTF">2018-11-06T06:31:00Z</dcterms:created>
  <dcterms:modified xsi:type="dcterms:W3CDTF">2018-11-06T06:31:00Z</dcterms:modified>
</cp:coreProperties>
</file>