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69D" w:rsidRDefault="00EF7264" w:rsidP="0013169D">
      <w:pPr>
        <w:spacing w:after="0" w:line="276" w:lineRule="auto"/>
        <w:ind w:left="-426"/>
        <w:jc w:val="center"/>
      </w:pPr>
      <w:bookmarkStart w:id="0" w:name="_GoBack"/>
      <w:bookmarkEnd w:id="0"/>
      <w:r>
        <w:rPr>
          <w:rFonts w:ascii="Arial" w:hAnsi="Arial" w:cs="Arial"/>
          <w:noProof/>
          <w:color w:val="FFFFFF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DB2946E" wp14:editId="26F525CA">
            <wp:simplePos x="0" y="0"/>
            <wp:positionH relativeFrom="margin">
              <wp:posOffset>-1417019</wp:posOffset>
            </wp:positionH>
            <wp:positionV relativeFrom="paragraph">
              <wp:posOffset>261720</wp:posOffset>
            </wp:positionV>
            <wp:extent cx="7876673" cy="9801188"/>
            <wp:effectExtent l="0" t="0" r="0" b="0"/>
            <wp:wrapNone/>
            <wp:docPr id="5" name="Рисунок 5" descr="Смотреть исход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отреть исходное изображ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58"/>
                    <a:stretch/>
                  </pic:blipFill>
                  <pic:spPr bwMode="auto">
                    <a:xfrm>
                      <a:off x="0" y="0"/>
                      <a:ext cx="7890617" cy="981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69D">
        <w:rPr>
          <w:rFonts w:ascii="Helvetica" w:eastAsia="Calibri" w:hAnsi="Helvetica" w:cs="Helvetica"/>
          <w:b/>
          <w:color w:val="5E2835"/>
          <w:sz w:val="28"/>
          <w:szCs w:val="28"/>
        </w:rPr>
        <w:t xml:space="preserve">ГОУ ВПО </w:t>
      </w:r>
      <w:r w:rsidR="0003247A" w:rsidRPr="0003247A">
        <w:rPr>
          <w:rFonts w:ascii="Helvetica" w:eastAsia="Calibri" w:hAnsi="Helvetica" w:cs="Helvetica"/>
          <w:b/>
          <w:color w:val="5E2835"/>
          <w:sz w:val="28"/>
          <w:szCs w:val="28"/>
        </w:rPr>
        <w:t>ДОНЕЦК</w:t>
      </w:r>
      <w:r w:rsidR="0013169D">
        <w:rPr>
          <w:rFonts w:ascii="Helvetica" w:eastAsia="Calibri" w:hAnsi="Helvetica" w:cs="Helvetica"/>
          <w:b/>
          <w:color w:val="5E2835"/>
          <w:sz w:val="28"/>
          <w:szCs w:val="28"/>
        </w:rPr>
        <w:t>ИЙ</w:t>
      </w:r>
      <w:r w:rsidR="0003247A" w:rsidRPr="0003247A">
        <w:rPr>
          <w:rFonts w:ascii="Helvetica" w:eastAsia="Calibri" w:hAnsi="Helvetica" w:cs="Helvetica"/>
          <w:b/>
          <w:color w:val="5E2835"/>
          <w:sz w:val="28"/>
          <w:szCs w:val="28"/>
        </w:rPr>
        <w:t xml:space="preserve"> НАЦИОНАЛЬН</w:t>
      </w:r>
      <w:r w:rsidR="0013169D">
        <w:rPr>
          <w:rFonts w:ascii="Helvetica" w:eastAsia="Calibri" w:hAnsi="Helvetica" w:cs="Helvetica"/>
          <w:b/>
          <w:color w:val="5E2835"/>
          <w:sz w:val="28"/>
          <w:szCs w:val="28"/>
        </w:rPr>
        <w:t>ЫЙ</w:t>
      </w:r>
      <w:r w:rsidR="0003247A" w:rsidRPr="0003247A">
        <w:rPr>
          <w:rFonts w:ascii="Helvetica" w:eastAsia="Calibri" w:hAnsi="Helvetica" w:cs="Helvetica"/>
          <w:b/>
          <w:color w:val="5E2835"/>
          <w:sz w:val="28"/>
          <w:szCs w:val="28"/>
        </w:rPr>
        <w:t xml:space="preserve"> УНИВЕРСИТЕТ</w:t>
      </w:r>
      <w:r w:rsidR="0013169D" w:rsidRPr="0013169D">
        <w:t xml:space="preserve"> </w:t>
      </w:r>
    </w:p>
    <w:p w:rsidR="0003247A" w:rsidRPr="00D210D9" w:rsidRDefault="0013169D" w:rsidP="00DA39A4">
      <w:pPr>
        <w:spacing w:line="276" w:lineRule="auto"/>
        <w:ind w:left="-426"/>
        <w:jc w:val="center"/>
        <w:rPr>
          <w:rFonts w:ascii="Helvetica" w:eastAsia="Calibri" w:hAnsi="Helvetica" w:cs="Helvetica"/>
          <w:b/>
          <w:color w:val="5E2835"/>
          <w:sz w:val="28"/>
          <w:szCs w:val="28"/>
        </w:rPr>
      </w:pPr>
      <w:r>
        <w:rPr>
          <w:rFonts w:ascii="Helvetica" w:eastAsia="Calibri" w:hAnsi="Helvetica" w:cs="Helvetica"/>
          <w:b/>
          <w:color w:val="5E2835"/>
          <w:sz w:val="28"/>
          <w:szCs w:val="28"/>
        </w:rPr>
        <w:t>НА</w:t>
      </w:r>
      <w:r w:rsidRPr="0013169D">
        <w:rPr>
          <w:rFonts w:ascii="Helvetica" w:eastAsia="Calibri" w:hAnsi="Helvetica" w:cs="Helvetica"/>
          <w:b/>
          <w:color w:val="5E2835"/>
          <w:sz w:val="28"/>
          <w:szCs w:val="28"/>
        </w:rPr>
        <w:t>УЧНО-ПРОСВЕТИТЕЛЬСКИЙ ЦЕНТР ИМЕНИ С.А. ЕСЕНИНА</w:t>
      </w:r>
      <w:r>
        <w:rPr>
          <w:rFonts w:ascii="Helvetica" w:eastAsia="Calibri" w:hAnsi="Helvetica" w:cs="Helvetica"/>
          <w:b/>
          <w:color w:val="5E2835"/>
          <w:sz w:val="28"/>
          <w:szCs w:val="28"/>
        </w:rPr>
        <w:t xml:space="preserve"> ДОННУ</w:t>
      </w:r>
    </w:p>
    <w:p w:rsidR="003161E5" w:rsidRPr="00D210D9" w:rsidRDefault="003161E5" w:rsidP="0003247A">
      <w:pPr>
        <w:spacing w:after="0" w:line="276" w:lineRule="auto"/>
        <w:ind w:left="-426"/>
        <w:jc w:val="center"/>
        <w:rPr>
          <w:rFonts w:ascii="Helvetica" w:eastAsia="Calibri" w:hAnsi="Helvetica" w:cs="Helvetica"/>
          <w:b/>
          <w:color w:val="5E2835"/>
          <w:sz w:val="28"/>
          <w:szCs w:val="28"/>
        </w:rPr>
      </w:pPr>
      <w:r w:rsidRPr="00D210D9">
        <w:rPr>
          <w:rFonts w:ascii="Helvetica" w:eastAsia="Calibri" w:hAnsi="Helvetica" w:cs="Helvetica"/>
          <w:b/>
          <w:color w:val="5E2835"/>
          <w:sz w:val="28"/>
          <w:szCs w:val="28"/>
        </w:rPr>
        <w:t>ХУДОЖЕСТВЕННЫЙ МУЗЕЙ «АРТ-ДОНБАСС»</w:t>
      </w:r>
    </w:p>
    <w:p w:rsidR="00DA39A4" w:rsidRDefault="00C37870" w:rsidP="0003247A">
      <w:pPr>
        <w:spacing w:after="0" w:line="276" w:lineRule="auto"/>
        <w:ind w:left="-426"/>
        <w:jc w:val="center"/>
        <w:rPr>
          <w:rFonts w:ascii="Times New Roman" w:eastAsia="Calibri" w:hAnsi="Times New Roman" w:cs="Times New Roman"/>
          <w:b/>
          <w:i/>
          <w:color w:val="8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48546D" wp14:editId="13DB83B6">
            <wp:extent cx="3930316" cy="3673433"/>
            <wp:effectExtent l="0" t="0" r="0" b="3810"/>
            <wp:docPr id="4" name="Рисунок 2" descr="H:\НМК\ЕСЕНИН\ОФОРМЛЕНИЕ ЦЕНТРА\ЛОГОТИП Анто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:\НМК\ЕСЕНИН\ОФОРМЛЕНИЕ ЦЕНТРА\ЛОГОТИП Антон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91" t="20061" r="54233" b="33713"/>
                    <a:stretch/>
                  </pic:blipFill>
                  <pic:spPr bwMode="auto">
                    <a:xfrm>
                      <a:off x="0" y="0"/>
                      <a:ext cx="3940644" cy="3683086"/>
                    </a:xfrm>
                    <a:prstGeom prst="ellipse">
                      <a:avLst/>
                    </a:prstGeom>
                    <a:solidFill>
                      <a:schemeClr val="accent1">
                        <a:lumMod val="20000"/>
                        <a:lumOff val="80000"/>
                      </a:schemeClr>
                    </a:solidFill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39A4" w:rsidRPr="00DA39A4" w:rsidRDefault="00DA39A4" w:rsidP="00DA39A4">
      <w:pPr>
        <w:ind w:left="-284"/>
        <w:rPr>
          <w:rFonts w:ascii="Times New Roman" w:hAnsi="Times New Roman" w:cs="Times New Roman"/>
          <w:b/>
          <w:color w:val="800000"/>
          <w:sz w:val="28"/>
          <w:szCs w:val="28"/>
          <w:shd w:val="clear" w:color="auto" w:fill="FFFFFF"/>
        </w:rPr>
      </w:pPr>
    </w:p>
    <w:p w:rsidR="00C37870" w:rsidRPr="00793AF3" w:rsidRDefault="00DA39A4" w:rsidP="00DA39A4">
      <w:pPr>
        <w:ind w:left="-284"/>
        <w:jc w:val="center"/>
        <w:rPr>
          <w:rFonts w:ascii="Helvetica" w:hAnsi="Helvetica" w:cs="Helvetica"/>
          <w:b/>
          <w:color w:val="800000"/>
          <w:sz w:val="76"/>
          <w:szCs w:val="76"/>
          <w:shd w:val="clear" w:color="auto" w:fill="FFFFFF"/>
        </w:rPr>
      </w:pPr>
      <w:r w:rsidRPr="00793AF3">
        <w:rPr>
          <w:rFonts w:ascii="Helvetica" w:hAnsi="Helvetica" w:cs="Helvetica"/>
          <w:b/>
          <w:color w:val="800000"/>
          <w:sz w:val="76"/>
          <w:szCs w:val="76"/>
          <w:shd w:val="clear" w:color="auto" w:fill="FFFFFF"/>
        </w:rPr>
        <w:t xml:space="preserve">ЕСЕНИНСКАЯ </w:t>
      </w:r>
    </w:p>
    <w:p w:rsidR="00DA39A4" w:rsidRPr="004A4EA9" w:rsidRDefault="00DA39A4" w:rsidP="00DA39A4">
      <w:pPr>
        <w:ind w:left="-284"/>
        <w:jc w:val="center"/>
        <w:rPr>
          <w:rFonts w:ascii="Helvetica" w:hAnsi="Helvetica" w:cs="Helvetica"/>
          <w:b/>
          <w:color w:val="800000"/>
          <w:sz w:val="56"/>
          <w:szCs w:val="56"/>
          <w:shd w:val="clear" w:color="auto" w:fill="FFFFFF"/>
        </w:rPr>
      </w:pPr>
      <w:r w:rsidRPr="004A4EA9">
        <w:rPr>
          <w:rFonts w:ascii="Helvetica" w:hAnsi="Helvetica" w:cs="Helvetica"/>
          <w:b/>
          <w:color w:val="800000"/>
          <w:sz w:val="54"/>
          <w:szCs w:val="54"/>
          <w:shd w:val="clear" w:color="auto" w:fill="FFFFFF"/>
        </w:rPr>
        <w:t>КОНФЕРЕНЦИЯ</w:t>
      </w:r>
      <w:r w:rsidRPr="004A4EA9">
        <w:rPr>
          <w:rFonts w:ascii="Helvetica" w:hAnsi="Helvetica" w:cs="Helvetica"/>
          <w:b/>
          <w:color w:val="800000"/>
          <w:sz w:val="56"/>
          <w:szCs w:val="56"/>
          <w:shd w:val="clear" w:color="auto" w:fill="FFFFFF"/>
        </w:rPr>
        <w:t>,</w:t>
      </w:r>
    </w:p>
    <w:p w:rsidR="00DA39A4" w:rsidRPr="00D210D9" w:rsidRDefault="00DA39A4" w:rsidP="00C37870">
      <w:pPr>
        <w:spacing w:after="0"/>
        <w:jc w:val="center"/>
        <w:rPr>
          <w:rFonts w:ascii="Helvetica" w:hAnsi="Helvetica" w:cs="Helvetica"/>
          <w:b/>
          <w:color w:val="5E2835"/>
          <w:sz w:val="32"/>
          <w:szCs w:val="32"/>
          <w:shd w:val="clear" w:color="auto" w:fill="FFFFFF"/>
        </w:rPr>
      </w:pPr>
      <w:r w:rsidRPr="00D210D9">
        <w:rPr>
          <w:rFonts w:ascii="Helvetica" w:hAnsi="Helvetica" w:cs="Helvetica"/>
          <w:b/>
          <w:color w:val="5E2835"/>
          <w:sz w:val="32"/>
          <w:szCs w:val="32"/>
          <w:shd w:val="clear" w:color="auto" w:fill="FFFFFF"/>
        </w:rPr>
        <w:t>посвященная 125-й годовщине</w:t>
      </w:r>
    </w:p>
    <w:p w:rsidR="00DA39A4" w:rsidRPr="00D210D9" w:rsidRDefault="00DA39A4" w:rsidP="00C37870">
      <w:pPr>
        <w:spacing w:after="0"/>
        <w:jc w:val="center"/>
        <w:rPr>
          <w:rFonts w:ascii="Helvetica" w:hAnsi="Helvetica" w:cs="Helvetica"/>
          <w:b/>
          <w:color w:val="5E2835"/>
          <w:sz w:val="32"/>
          <w:szCs w:val="32"/>
          <w:shd w:val="clear" w:color="auto" w:fill="FFFFFF"/>
        </w:rPr>
      </w:pPr>
      <w:r w:rsidRPr="00D210D9">
        <w:rPr>
          <w:rFonts w:ascii="Helvetica" w:hAnsi="Helvetica" w:cs="Helvetica"/>
          <w:b/>
          <w:color w:val="5E2835"/>
          <w:sz w:val="32"/>
          <w:szCs w:val="32"/>
          <w:shd w:val="clear" w:color="auto" w:fill="FFFFFF"/>
        </w:rPr>
        <w:t>со дня рождения С.А. Есенина</w:t>
      </w:r>
    </w:p>
    <w:p w:rsidR="004A4EA9" w:rsidRPr="00D210D9" w:rsidRDefault="004A4EA9" w:rsidP="00C37870">
      <w:pPr>
        <w:spacing w:after="0"/>
        <w:jc w:val="center"/>
        <w:rPr>
          <w:rFonts w:ascii="Helvetica" w:hAnsi="Helvetica" w:cs="Helvetica"/>
          <w:b/>
          <w:color w:val="5E2835"/>
          <w:sz w:val="32"/>
          <w:szCs w:val="32"/>
          <w:shd w:val="clear" w:color="auto" w:fill="FFFFFF"/>
        </w:rPr>
      </w:pPr>
    </w:p>
    <w:p w:rsidR="004A4EA9" w:rsidRPr="00D210D9" w:rsidRDefault="004A4EA9" w:rsidP="00C37870">
      <w:pPr>
        <w:spacing w:after="0"/>
        <w:jc w:val="center"/>
        <w:rPr>
          <w:rFonts w:ascii="Helvetica" w:hAnsi="Helvetica" w:cs="Helvetica"/>
          <w:b/>
          <w:color w:val="5E2835"/>
          <w:sz w:val="32"/>
          <w:szCs w:val="32"/>
          <w:shd w:val="clear" w:color="auto" w:fill="FFFFFF"/>
        </w:rPr>
      </w:pPr>
    </w:p>
    <w:p w:rsidR="004A4EA9" w:rsidRPr="00D210D9" w:rsidRDefault="004A4EA9" w:rsidP="00C37870">
      <w:pPr>
        <w:spacing w:after="0"/>
        <w:jc w:val="center"/>
        <w:rPr>
          <w:rFonts w:ascii="Helvetica" w:hAnsi="Helvetica" w:cs="Helvetica"/>
          <w:b/>
          <w:color w:val="5E2835"/>
          <w:sz w:val="32"/>
          <w:szCs w:val="32"/>
          <w:shd w:val="clear" w:color="auto" w:fill="FFFFFF"/>
        </w:rPr>
      </w:pPr>
    </w:p>
    <w:p w:rsidR="004A4EA9" w:rsidRDefault="004A4EA9" w:rsidP="00C37870">
      <w:pPr>
        <w:spacing w:after="0"/>
        <w:jc w:val="center"/>
        <w:rPr>
          <w:rFonts w:ascii="Helvetica" w:hAnsi="Helvetica" w:cs="Helvetica"/>
          <w:b/>
          <w:color w:val="5E2835"/>
          <w:sz w:val="32"/>
          <w:szCs w:val="32"/>
          <w:shd w:val="clear" w:color="auto" w:fill="FFFFFF"/>
        </w:rPr>
      </w:pPr>
    </w:p>
    <w:p w:rsidR="00764376" w:rsidRDefault="00764376" w:rsidP="00C37870">
      <w:pPr>
        <w:spacing w:after="0"/>
        <w:jc w:val="center"/>
        <w:rPr>
          <w:rFonts w:ascii="Helvetica" w:hAnsi="Helvetica" w:cs="Helvetica"/>
          <w:b/>
          <w:color w:val="5E2835"/>
          <w:sz w:val="32"/>
          <w:szCs w:val="32"/>
          <w:shd w:val="clear" w:color="auto" w:fill="FFFFFF"/>
        </w:rPr>
      </w:pPr>
    </w:p>
    <w:p w:rsidR="00764376" w:rsidRDefault="00764376" w:rsidP="00C37870">
      <w:pPr>
        <w:spacing w:after="0"/>
        <w:jc w:val="center"/>
        <w:rPr>
          <w:rFonts w:ascii="Helvetica" w:hAnsi="Helvetica" w:cs="Helvetica"/>
          <w:b/>
          <w:color w:val="5E2835"/>
          <w:sz w:val="32"/>
          <w:szCs w:val="32"/>
          <w:shd w:val="clear" w:color="auto" w:fill="FFFFFF"/>
        </w:rPr>
      </w:pPr>
    </w:p>
    <w:p w:rsidR="00764376" w:rsidRPr="00D210D9" w:rsidRDefault="00764376" w:rsidP="00C37870">
      <w:pPr>
        <w:spacing w:after="0"/>
        <w:jc w:val="center"/>
        <w:rPr>
          <w:rFonts w:ascii="Helvetica" w:hAnsi="Helvetica" w:cs="Helvetica"/>
          <w:b/>
          <w:color w:val="5E2835"/>
          <w:sz w:val="32"/>
          <w:szCs w:val="32"/>
          <w:shd w:val="clear" w:color="auto" w:fill="FFFFFF"/>
        </w:rPr>
      </w:pPr>
    </w:p>
    <w:p w:rsidR="00DA39A4" w:rsidRPr="00D210D9" w:rsidRDefault="004A4EA9" w:rsidP="004A4EA9">
      <w:pPr>
        <w:rPr>
          <w:rFonts w:ascii="Helvetica" w:eastAsia="Times New Roman" w:hAnsi="Helvetica" w:cs="Helvetica"/>
          <w:color w:val="5E2835"/>
          <w:sz w:val="24"/>
          <w:szCs w:val="24"/>
          <w:lang w:eastAsia="ru-RU"/>
        </w:rPr>
      </w:pPr>
      <w:r w:rsidRPr="00D210D9">
        <w:rPr>
          <w:rFonts w:ascii="Helvetica" w:eastAsia="Times New Roman" w:hAnsi="Helvetica" w:cs="Helvetica"/>
          <w:b/>
          <w:color w:val="5E2835"/>
          <w:sz w:val="24"/>
          <w:szCs w:val="24"/>
          <w:lang w:eastAsia="ru-RU"/>
        </w:rPr>
        <w:t>МЕСТО ПРОВЕДЕНИЯ:</w:t>
      </w:r>
      <w:r w:rsidRPr="00D210D9">
        <w:rPr>
          <w:rFonts w:ascii="Helvetica" w:hAnsi="Helvetica" w:cs="Helvetica"/>
          <w:color w:val="5E2835"/>
          <w:sz w:val="24"/>
          <w:szCs w:val="24"/>
        </w:rPr>
        <w:t xml:space="preserve"> </w:t>
      </w:r>
      <w:r w:rsidRPr="00764376">
        <w:rPr>
          <w:rFonts w:ascii="Helvetica" w:eastAsia="Times New Roman" w:hAnsi="Helvetica" w:cs="Helvetica"/>
          <w:color w:val="5E2835"/>
          <w:sz w:val="28"/>
          <w:szCs w:val="28"/>
          <w:lang w:eastAsia="ru-RU"/>
        </w:rPr>
        <w:t>ХУДОЖЕСТВЕННЫЙ МУЗЕЙ «АРТ-ДОНБАСС</w:t>
      </w:r>
      <w:r w:rsidRPr="00D210D9">
        <w:rPr>
          <w:rFonts w:ascii="Helvetica" w:eastAsia="Times New Roman" w:hAnsi="Helvetica" w:cs="Helvetica"/>
          <w:color w:val="5E2835"/>
          <w:sz w:val="24"/>
          <w:szCs w:val="24"/>
          <w:lang w:eastAsia="ru-RU"/>
        </w:rPr>
        <w:t>»</w:t>
      </w:r>
    </w:p>
    <w:p w:rsidR="004A4EA9" w:rsidRPr="00D210D9" w:rsidRDefault="004A4EA9" w:rsidP="004A4EA9">
      <w:pPr>
        <w:rPr>
          <w:rFonts w:ascii="Helvetica" w:hAnsi="Helvetica" w:cs="Helvetica"/>
          <w:b/>
          <w:color w:val="5E2835"/>
          <w:sz w:val="28"/>
          <w:szCs w:val="28"/>
          <w:shd w:val="clear" w:color="auto" w:fill="FFFFFF"/>
        </w:rPr>
      </w:pPr>
      <w:r w:rsidRPr="00D210D9">
        <w:rPr>
          <w:rFonts w:ascii="Helvetica" w:hAnsi="Helvetica" w:cs="Helvetica"/>
          <w:b/>
          <w:color w:val="5E2835"/>
          <w:sz w:val="24"/>
          <w:szCs w:val="24"/>
          <w:shd w:val="clear" w:color="auto" w:fill="FFFFFF"/>
        </w:rPr>
        <w:t>ВРЕМЯ</w:t>
      </w:r>
      <w:r w:rsidRPr="00D210D9">
        <w:rPr>
          <w:rFonts w:ascii="Helvetica" w:hAnsi="Helvetica" w:cs="Helvetica"/>
          <w:b/>
          <w:color w:val="5E2835"/>
          <w:sz w:val="28"/>
          <w:szCs w:val="28"/>
          <w:shd w:val="clear" w:color="auto" w:fill="FFFFFF"/>
        </w:rPr>
        <w:t xml:space="preserve">: </w:t>
      </w:r>
      <w:r w:rsidRPr="00764376">
        <w:rPr>
          <w:rFonts w:ascii="Helvetica" w:hAnsi="Helvetica" w:cs="Helvetica"/>
          <w:b/>
          <w:color w:val="5E2835"/>
          <w:sz w:val="32"/>
          <w:szCs w:val="32"/>
          <w:shd w:val="clear" w:color="auto" w:fill="FFFFFF"/>
        </w:rPr>
        <w:t>6 октября 2020 г., 12:00</w:t>
      </w:r>
    </w:p>
    <w:p w:rsidR="0003247A" w:rsidRDefault="0003247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51ACD" w:rsidRPr="003402C3" w:rsidRDefault="00E51ACD" w:rsidP="00E51ACD">
      <w:pPr>
        <w:spacing w:line="360" w:lineRule="auto"/>
        <w:ind w:left="-567"/>
        <w:jc w:val="center"/>
        <w:rPr>
          <w:rFonts w:ascii="Times New Roman" w:hAnsi="Times New Roman" w:cs="Times New Roman"/>
          <w:b/>
          <w:color w:val="C00000"/>
          <w:sz w:val="30"/>
          <w:szCs w:val="30"/>
          <w:shd w:val="clear" w:color="auto" w:fill="FFFFFF"/>
        </w:rPr>
      </w:pPr>
      <w:r w:rsidRPr="003402C3">
        <w:rPr>
          <w:rFonts w:ascii="Times New Roman" w:hAnsi="Times New Roman" w:cs="Times New Roman"/>
          <w:b/>
          <w:color w:val="C00000"/>
          <w:sz w:val="30"/>
          <w:szCs w:val="30"/>
          <w:shd w:val="clear" w:color="auto" w:fill="FFFFFF"/>
        </w:rPr>
        <w:lastRenderedPageBreak/>
        <w:t>ПРОГРАММА</w:t>
      </w:r>
    </w:p>
    <w:p w:rsidR="00D210D9" w:rsidRPr="004F14C1" w:rsidRDefault="00F37393" w:rsidP="00B1424F">
      <w:pPr>
        <w:spacing w:after="0" w:line="360" w:lineRule="auto"/>
        <w:jc w:val="both"/>
        <w:rPr>
          <w:rStyle w:val="a3"/>
          <w:rFonts w:ascii="Verdana" w:hAnsi="Verdana" w:cs="Arial"/>
          <w:color w:val="C00000"/>
          <w:sz w:val="20"/>
          <w:szCs w:val="20"/>
        </w:rPr>
      </w:pPr>
      <w:r w:rsidRPr="004F14C1">
        <w:rPr>
          <w:rStyle w:val="a3"/>
          <w:rFonts w:ascii="Verdana" w:hAnsi="Verdana" w:cs="Arial"/>
          <w:color w:val="C00000"/>
          <w:sz w:val="28"/>
          <w:szCs w:val="28"/>
        </w:rPr>
        <w:t xml:space="preserve">1. </w:t>
      </w:r>
      <w:r w:rsidR="00D210D9" w:rsidRPr="004F14C1">
        <w:rPr>
          <w:rStyle w:val="a3"/>
          <w:rFonts w:ascii="Verdana" w:hAnsi="Verdana" w:cs="Arial"/>
          <w:color w:val="C00000"/>
          <w:sz w:val="28"/>
          <w:szCs w:val="28"/>
        </w:rPr>
        <w:t>Доклады</w:t>
      </w:r>
      <w:r w:rsidR="00D210D9" w:rsidRPr="00D210D9">
        <w:rPr>
          <w:rStyle w:val="a3"/>
          <w:rFonts w:ascii="Verdana" w:hAnsi="Verdana" w:cs="Arial"/>
          <w:color w:val="5E2835"/>
          <w:sz w:val="20"/>
          <w:szCs w:val="20"/>
        </w:rPr>
        <w:t xml:space="preserve"> </w:t>
      </w:r>
      <w:r w:rsidR="00D210D9" w:rsidRPr="004F14C1">
        <w:rPr>
          <w:rStyle w:val="a3"/>
          <w:rFonts w:ascii="Verdana" w:hAnsi="Verdana" w:cs="Arial"/>
          <w:color w:val="C00000"/>
          <w:sz w:val="20"/>
          <w:szCs w:val="20"/>
        </w:rPr>
        <w:t>(регламент 10 минут)</w:t>
      </w:r>
    </w:p>
    <w:p w:rsidR="00B1424F" w:rsidRPr="00D210D9" w:rsidRDefault="00B1424F" w:rsidP="00D210D9">
      <w:pPr>
        <w:spacing w:before="240" w:after="0" w:line="360" w:lineRule="auto"/>
        <w:jc w:val="both"/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</w:pPr>
      <w:r w:rsidRPr="00D210D9">
        <w:rPr>
          <w:rFonts w:ascii="Helvetica" w:hAnsi="Helvetica" w:cs="Helvetica"/>
          <w:b/>
          <w:i/>
          <w:color w:val="5E2835"/>
          <w:sz w:val="28"/>
          <w:szCs w:val="28"/>
          <w:shd w:val="clear" w:color="auto" w:fill="FFFFFF"/>
        </w:rPr>
        <w:t>Федоров Владимир Викторович</w:t>
      </w:r>
      <w:r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>,</w:t>
      </w:r>
      <w:r w:rsidRPr="00D210D9">
        <w:rPr>
          <w:rFonts w:ascii="Helvetica" w:hAnsi="Helvetica" w:cs="Helvetica"/>
          <w:color w:val="5E2835"/>
        </w:rPr>
        <w:t xml:space="preserve"> </w:t>
      </w:r>
      <w:r w:rsidRPr="00F25FB3"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  <w:t xml:space="preserve">д-р </w:t>
      </w:r>
      <w:proofErr w:type="spellStart"/>
      <w:r w:rsidRPr="00F25FB3"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  <w:t>филол</w:t>
      </w:r>
      <w:proofErr w:type="spellEnd"/>
      <w:r w:rsidRPr="00F25FB3"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  <w:t>. наук, профессор</w:t>
      </w:r>
      <w:r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 xml:space="preserve"> </w:t>
      </w:r>
    </w:p>
    <w:p w:rsidR="00B1424F" w:rsidRPr="00D210D9" w:rsidRDefault="00B1424F" w:rsidP="00B1424F">
      <w:pPr>
        <w:spacing w:after="0" w:line="360" w:lineRule="auto"/>
        <w:ind w:firstLine="567"/>
        <w:jc w:val="both"/>
        <w:rPr>
          <w:rFonts w:ascii="Helvetica" w:hAnsi="Helvetica" w:cs="Helvetica"/>
          <w:i/>
          <w:color w:val="5E2835"/>
          <w:sz w:val="28"/>
          <w:szCs w:val="28"/>
          <w:shd w:val="clear" w:color="auto" w:fill="FFFFFF"/>
        </w:rPr>
      </w:pPr>
      <w:r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>Актуальность поэзии Есенина</w:t>
      </w:r>
    </w:p>
    <w:p w:rsidR="00124218" w:rsidRPr="00F25FB3" w:rsidRDefault="00124218" w:rsidP="00F25FB3">
      <w:pPr>
        <w:spacing w:before="240" w:after="0" w:line="276" w:lineRule="auto"/>
        <w:jc w:val="both"/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</w:pPr>
      <w:r w:rsidRPr="00124218">
        <w:rPr>
          <w:rFonts w:ascii="Helvetica" w:hAnsi="Helvetica" w:cs="Helvetica"/>
          <w:b/>
          <w:i/>
          <w:color w:val="5E2835"/>
          <w:sz w:val="28"/>
          <w:szCs w:val="28"/>
          <w:shd w:val="clear" w:color="auto" w:fill="FFFFFF"/>
        </w:rPr>
        <w:t>Калиниченко Екатерина Николаевна</w:t>
      </w:r>
      <w:r w:rsidRPr="00F25FB3">
        <w:rPr>
          <w:rFonts w:ascii="Helvetica" w:hAnsi="Helvetica" w:cs="Helvetica"/>
          <w:b/>
          <w:i/>
          <w:color w:val="5E2835"/>
          <w:sz w:val="26"/>
          <w:szCs w:val="26"/>
          <w:shd w:val="clear" w:color="auto" w:fill="FFFFFF"/>
        </w:rPr>
        <w:t xml:space="preserve">, </w:t>
      </w:r>
      <w:r w:rsidRPr="00F25FB3"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  <w:t>член ТС «Союз художников ДНР», член ассоциации искусствоведов РФ</w:t>
      </w:r>
    </w:p>
    <w:p w:rsidR="00124218" w:rsidRPr="00124218" w:rsidRDefault="00124218" w:rsidP="00F200B1">
      <w:pPr>
        <w:spacing w:after="0" w:line="276" w:lineRule="auto"/>
        <w:ind w:left="567"/>
        <w:jc w:val="both"/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</w:pPr>
      <w:r w:rsidRPr="00124218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>Есенинские мотивы в изобразительном искусстве художников Донбасса</w:t>
      </w:r>
    </w:p>
    <w:p w:rsidR="00B1424F" w:rsidRPr="00D210D9" w:rsidRDefault="00B90576" w:rsidP="00124218">
      <w:pPr>
        <w:spacing w:before="240" w:after="0" w:line="360" w:lineRule="auto"/>
        <w:jc w:val="both"/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</w:pPr>
      <w:r w:rsidRPr="00D210D9">
        <w:rPr>
          <w:rFonts w:ascii="Helvetica" w:hAnsi="Helvetica" w:cs="Helvetica"/>
          <w:b/>
          <w:i/>
          <w:color w:val="5E2835"/>
          <w:sz w:val="28"/>
          <w:szCs w:val="28"/>
          <w:shd w:val="clear" w:color="auto" w:fill="FFFFFF"/>
        </w:rPr>
        <w:t>Кораблев Александр Александрович</w:t>
      </w:r>
      <w:r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>,</w:t>
      </w:r>
      <w:r w:rsidRPr="00D210D9">
        <w:rPr>
          <w:rFonts w:ascii="Helvetica" w:hAnsi="Helvetica" w:cs="Helvetica"/>
          <w:color w:val="5E2835"/>
        </w:rPr>
        <w:t xml:space="preserve"> </w:t>
      </w:r>
      <w:r w:rsidRPr="00F25FB3"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  <w:t xml:space="preserve">д-р </w:t>
      </w:r>
      <w:proofErr w:type="spellStart"/>
      <w:r w:rsidRPr="00F25FB3"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  <w:t>филол</w:t>
      </w:r>
      <w:proofErr w:type="spellEnd"/>
      <w:r w:rsidRPr="00F25FB3"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  <w:t>. наук, профессор</w:t>
      </w:r>
      <w:r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 xml:space="preserve"> </w:t>
      </w:r>
    </w:p>
    <w:p w:rsidR="006A5D75" w:rsidRPr="00D210D9" w:rsidRDefault="00B1424F" w:rsidP="00F25FB3">
      <w:pPr>
        <w:spacing w:after="0" w:line="276" w:lineRule="auto"/>
        <w:ind w:left="567"/>
        <w:jc w:val="both"/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</w:pPr>
      <w:r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>Есенинские аллюзии в романе «</w:t>
      </w:r>
      <w:r w:rsidR="006A5D75"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>Белая гвардия</w:t>
      </w:r>
      <w:r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>»</w:t>
      </w:r>
      <w:r w:rsidR="006A5D75"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 xml:space="preserve"> Михаила Булгакова.</w:t>
      </w:r>
    </w:p>
    <w:p w:rsidR="00B1424F" w:rsidRPr="00D210D9" w:rsidRDefault="00B1424F" w:rsidP="00D210D9">
      <w:pPr>
        <w:spacing w:before="240" w:after="0" w:line="360" w:lineRule="auto"/>
        <w:jc w:val="both"/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</w:pPr>
      <w:r w:rsidRPr="00D210D9">
        <w:rPr>
          <w:rFonts w:ascii="Helvetica" w:hAnsi="Helvetica" w:cs="Helvetica"/>
          <w:b/>
          <w:i/>
          <w:color w:val="5E2835"/>
          <w:sz w:val="28"/>
          <w:szCs w:val="28"/>
          <w:shd w:val="clear" w:color="auto" w:fill="FFFFFF"/>
        </w:rPr>
        <w:t>Сорокин Александр Анатольевич,</w:t>
      </w:r>
      <w:r w:rsidRPr="00D210D9">
        <w:rPr>
          <w:rFonts w:ascii="Helvetica" w:hAnsi="Helvetica" w:cs="Helvetica"/>
          <w:color w:val="5E2835"/>
          <w:sz w:val="28"/>
          <w:szCs w:val="28"/>
        </w:rPr>
        <w:t xml:space="preserve"> </w:t>
      </w:r>
      <w:proofErr w:type="spellStart"/>
      <w:r w:rsidRPr="00F25FB3">
        <w:rPr>
          <w:rFonts w:ascii="Helvetica" w:hAnsi="Helvetica" w:cs="Helvetica"/>
          <w:color w:val="5E2835"/>
          <w:sz w:val="26"/>
          <w:szCs w:val="26"/>
        </w:rPr>
        <w:t>канд</w:t>
      </w:r>
      <w:proofErr w:type="spellEnd"/>
      <w:r w:rsidRPr="00F25FB3">
        <w:rPr>
          <w:rFonts w:ascii="Helvetica" w:hAnsi="Helvetica" w:cs="Helvetica"/>
          <w:color w:val="5E2835"/>
          <w:sz w:val="26"/>
          <w:szCs w:val="26"/>
        </w:rPr>
        <w:t xml:space="preserve"> </w:t>
      </w:r>
      <w:proofErr w:type="spellStart"/>
      <w:r w:rsidRPr="00F25FB3">
        <w:rPr>
          <w:rFonts w:ascii="Helvetica" w:hAnsi="Helvetica" w:cs="Helvetica"/>
          <w:color w:val="5E2835"/>
          <w:sz w:val="26"/>
          <w:szCs w:val="26"/>
        </w:rPr>
        <w:t>филол</w:t>
      </w:r>
      <w:proofErr w:type="spellEnd"/>
      <w:r w:rsidRPr="00F25FB3">
        <w:rPr>
          <w:rFonts w:ascii="Helvetica" w:hAnsi="Helvetica" w:cs="Helvetica"/>
          <w:color w:val="5E2835"/>
          <w:sz w:val="26"/>
          <w:szCs w:val="26"/>
        </w:rPr>
        <w:t xml:space="preserve"> наук, </w:t>
      </w:r>
      <w:r w:rsidRPr="00F25FB3"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  <w:t>доцент</w:t>
      </w:r>
      <w:r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 xml:space="preserve"> </w:t>
      </w:r>
    </w:p>
    <w:p w:rsidR="00B1424F" w:rsidRPr="00D210D9" w:rsidRDefault="00B1424F" w:rsidP="00F25FB3">
      <w:pPr>
        <w:spacing w:after="0" w:line="276" w:lineRule="auto"/>
        <w:ind w:left="567"/>
        <w:jc w:val="both"/>
        <w:rPr>
          <w:rFonts w:ascii="Helvetica" w:hAnsi="Helvetica" w:cs="Helvetica"/>
          <w:color w:val="5E2835"/>
          <w:sz w:val="28"/>
          <w:szCs w:val="28"/>
        </w:rPr>
      </w:pPr>
      <w:r w:rsidRPr="00D210D9">
        <w:rPr>
          <w:rFonts w:ascii="Helvetica" w:hAnsi="Helvetica" w:cs="Helvetica"/>
          <w:color w:val="5E2835"/>
          <w:sz w:val="28"/>
          <w:szCs w:val="28"/>
        </w:rPr>
        <w:t xml:space="preserve">Пьеса-сказка Александра </w:t>
      </w:r>
      <w:proofErr w:type="spellStart"/>
      <w:r w:rsidRPr="00D210D9">
        <w:rPr>
          <w:rFonts w:ascii="Helvetica" w:hAnsi="Helvetica" w:cs="Helvetica"/>
          <w:color w:val="5E2835"/>
          <w:sz w:val="28"/>
          <w:szCs w:val="28"/>
        </w:rPr>
        <w:t>Ширяевца</w:t>
      </w:r>
      <w:proofErr w:type="spellEnd"/>
      <w:r w:rsidRPr="00D210D9">
        <w:rPr>
          <w:rFonts w:ascii="Helvetica" w:hAnsi="Helvetica" w:cs="Helvetica"/>
          <w:color w:val="5E2835"/>
          <w:sz w:val="28"/>
          <w:szCs w:val="28"/>
        </w:rPr>
        <w:t xml:space="preserve"> «Об Иване Крестьянском Сыне, Ненаглядной Красоте и Кощее Бессмертном» (к вопросу о </w:t>
      </w:r>
    </w:p>
    <w:p w:rsidR="00B1424F" w:rsidRPr="00D210D9" w:rsidRDefault="00B1424F" w:rsidP="00F25FB3">
      <w:pPr>
        <w:spacing w:after="0" w:line="276" w:lineRule="auto"/>
        <w:ind w:firstLine="567"/>
        <w:jc w:val="both"/>
        <w:rPr>
          <w:rFonts w:ascii="Helvetica" w:hAnsi="Helvetica" w:cs="Helvetica"/>
          <w:color w:val="5E2835"/>
          <w:sz w:val="28"/>
          <w:szCs w:val="28"/>
        </w:rPr>
      </w:pPr>
      <w:r w:rsidRPr="00D210D9">
        <w:rPr>
          <w:rFonts w:ascii="Helvetica" w:hAnsi="Helvetica" w:cs="Helvetica"/>
          <w:color w:val="5E2835"/>
          <w:sz w:val="28"/>
          <w:szCs w:val="28"/>
        </w:rPr>
        <w:t>литературных прототипах)</w:t>
      </w:r>
    </w:p>
    <w:p w:rsidR="00124218" w:rsidRDefault="00124218" w:rsidP="00124218">
      <w:pPr>
        <w:spacing w:before="240" w:after="0" w:line="360" w:lineRule="auto"/>
        <w:jc w:val="both"/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b/>
          <w:i/>
          <w:color w:val="5E2835"/>
          <w:sz w:val="28"/>
          <w:szCs w:val="28"/>
          <w:shd w:val="clear" w:color="auto" w:fill="FFFFFF"/>
        </w:rPr>
        <w:t xml:space="preserve">Якушкина Ирина Владимировна, </w:t>
      </w:r>
      <w:r w:rsidRPr="00F25FB3"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  <w:t>старший преподаватель кафедры мировой и отечественной культуры</w:t>
      </w:r>
    </w:p>
    <w:p w:rsidR="00F25FB3" w:rsidRPr="00F25FB3" w:rsidRDefault="00F25FB3" w:rsidP="00765A02">
      <w:pPr>
        <w:spacing w:after="0" w:line="360" w:lineRule="auto"/>
        <w:ind w:left="709"/>
        <w:jc w:val="both"/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</w:pPr>
      <w:r w:rsidRPr="00F25FB3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>Тема «</w:t>
      </w:r>
      <w:proofErr w:type="spellStart"/>
      <w:r w:rsidRPr="00F25FB3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>скифства</w:t>
      </w:r>
      <w:proofErr w:type="spellEnd"/>
      <w:r w:rsidRPr="00F25FB3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>» в поэзии С. Есенина и графике В. </w:t>
      </w:r>
      <w:proofErr w:type="spellStart"/>
      <w:r w:rsidRPr="00F25FB3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>Шенделя</w:t>
      </w:r>
      <w:proofErr w:type="spellEnd"/>
    </w:p>
    <w:p w:rsidR="00762F28" w:rsidRPr="00F25FB3" w:rsidRDefault="006F57B6" w:rsidP="00D210D9">
      <w:pPr>
        <w:spacing w:before="240" w:after="0" w:line="360" w:lineRule="auto"/>
        <w:jc w:val="both"/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</w:pPr>
      <w:r w:rsidRPr="00D210D9">
        <w:rPr>
          <w:rFonts w:ascii="Helvetica" w:hAnsi="Helvetica" w:cs="Helvetica"/>
          <w:b/>
          <w:i/>
          <w:color w:val="5E2835"/>
          <w:sz w:val="28"/>
          <w:szCs w:val="28"/>
          <w:shd w:val="clear" w:color="auto" w:fill="FFFFFF"/>
        </w:rPr>
        <w:t>Павленко Ольг</w:t>
      </w:r>
      <w:r w:rsidR="002B208F" w:rsidRPr="00D210D9">
        <w:rPr>
          <w:rFonts w:ascii="Helvetica" w:hAnsi="Helvetica" w:cs="Helvetica"/>
          <w:b/>
          <w:i/>
          <w:color w:val="5E2835"/>
          <w:sz w:val="28"/>
          <w:szCs w:val="28"/>
          <w:shd w:val="clear" w:color="auto" w:fill="FFFFFF"/>
        </w:rPr>
        <w:t>а</w:t>
      </w:r>
      <w:r w:rsidR="00762F28" w:rsidRPr="00D210D9">
        <w:rPr>
          <w:rFonts w:ascii="Helvetica" w:hAnsi="Helvetica" w:cs="Helvetica"/>
          <w:b/>
          <w:i/>
          <w:color w:val="5E2835"/>
          <w:sz w:val="28"/>
          <w:szCs w:val="28"/>
          <w:shd w:val="clear" w:color="auto" w:fill="FFFFFF"/>
        </w:rPr>
        <w:t xml:space="preserve"> Сергеевна</w:t>
      </w:r>
      <w:r w:rsidR="002A3EA2"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 xml:space="preserve">, </w:t>
      </w:r>
      <w:r w:rsidR="00762F28" w:rsidRPr="00F25FB3"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  <w:t>магистратура, 1 курс</w:t>
      </w:r>
    </w:p>
    <w:p w:rsidR="008B734D" w:rsidRPr="00D210D9" w:rsidRDefault="006F57B6" w:rsidP="004A1800">
      <w:pPr>
        <w:spacing w:after="0" w:line="360" w:lineRule="auto"/>
        <w:ind w:firstLine="567"/>
        <w:jc w:val="both"/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</w:pPr>
      <w:r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 xml:space="preserve">Фольклорное </w:t>
      </w:r>
      <w:r w:rsidR="00B1424F"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 xml:space="preserve">пространство и ранняя лирика Сергея </w:t>
      </w:r>
      <w:r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>Есенина</w:t>
      </w:r>
    </w:p>
    <w:p w:rsidR="00762F28" w:rsidRPr="00F25FB3" w:rsidRDefault="00762F28" w:rsidP="00D210D9">
      <w:pPr>
        <w:spacing w:before="240" w:after="0" w:line="360" w:lineRule="auto"/>
        <w:jc w:val="both"/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</w:pPr>
      <w:r w:rsidRPr="00D210D9">
        <w:rPr>
          <w:rFonts w:ascii="Helvetica" w:hAnsi="Helvetica" w:cs="Helvetica"/>
          <w:b/>
          <w:i/>
          <w:color w:val="5E2835"/>
          <w:sz w:val="28"/>
          <w:szCs w:val="28"/>
          <w:shd w:val="clear" w:color="auto" w:fill="FFFFFF"/>
        </w:rPr>
        <w:t>Коврижных Виктория</w:t>
      </w:r>
      <w:r w:rsidRPr="00D210D9">
        <w:rPr>
          <w:rFonts w:ascii="Helvetica" w:hAnsi="Helvetica" w:cs="Helvetica"/>
          <w:color w:val="5E2835"/>
        </w:rPr>
        <w:t xml:space="preserve"> </w:t>
      </w:r>
      <w:r w:rsidRPr="00D210D9">
        <w:rPr>
          <w:rFonts w:ascii="Helvetica" w:hAnsi="Helvetica" w:cs="Helvetica"/>
          <w:b/>
          <w:i/>
          <w:color w:val="5E2835"/>
          <w:sz w:val="28"/>
          <w:szCs w:val="28"/>
          <w:shd w:val="clear" w:color="auto" w:fill="FFFFFF"/>
        </w:rPr>
        <w:t>Александровна,</w:t>
      </w:r>
      <w:r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 xml:space="preserve"> </w:t>
      </w:r>
      <w:r w:rsidRPr="00F25FB3"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  <w:t>магистратура, 1 курс</w:t>
      </w:r>
    </w:p>
    <w:p w:rsidR="00762F28" w:rsidRPr="00D210D9" w:rsidRDefault="00762F28" w:rsidP="00762F28">
      <w:pPr>
        <w:spacing w:after="0" w:line="360" w:lineRule="auto"/>
        <w:ind w:firstLine="567"/>
        <w:jc w:val="both"/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</w:pPr>
      <w:proofErr w:type="spellStart"/>
      <w:r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>Двойничество</w:t>
      </w:r>
      <w:proofErr w:type="spellEnd"/>
      <w:r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 xml:space="preserve"> в жизни и творчестве Сергея Есенина</w:t>
      </w:r>
    </w:p>
    <w:p w:rsidR="009A2A35" w:rsidRPr="00F25FB3" w:rsidRDefault="009A2A35" w:rsidP="00D210D9">
      <w:pPr>
        <w:spacing w:before="240" w:after="0" w:line="360" w:lineRule="auto"/>
        <w:jc w:val="both"/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</w:pPr>
      <w:proofErr w:type="spellStart"/>
      <w:r w:rsidRPr="00D210D9">
        <w:rPr>
          <w:rFonts w:ascii="Helvetica" w:hAnsi="Helvetica" w:cs="Helvetica"/>
          <w:b/>
          <w:i/>
          <w:color w:val="5E2835"/>
          <w:sz w:val="28"/>
          <w:szCs w:val="28"/>
          <w:shd w:val="clear" w:color="auto" w:fill="FFFFFF"/>
        </w:rPr>
        <w:t>Куралех</w:t>
      </w:r>
      <w:proofErr w:type="spellEnd"/>
      <w:r w:rsidRPr="00D210D9">
        <w:rPr>
          <w:rFonts w:ascii="Helvetica" w:hAnsi="Helvetica" w:cs="Helvetica"/>
          <w:b/>
          <w:i/>
          <w:color w:val="5E2835"/>
          <w:sz w:val="28"/>
          <w:szCs w:val="28"/>
          <w:shd w:val="clear" w:color="auto" w:fill="FFFFFF"/>
        </w:rPr>
        <w:t xml:space="preserve"> Антон</w:t>
      </w:r>
      <w:r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 xml:space="preserve">, </w:t>
      </w:r>
      <w:r w:rsidRPr="00F25FB3"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  <w:t>магистра</w:t>
      </w:r>
      <w:r w:rsidR="00762F28" w:rsidRPr="00F25FB3"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  <w:t>тура</w:t>
      </w:r>
      <w:r w:rsidRPr="00F25FB3">
        <w:rPr>
          <w:rFonts w:ascii="Helvetica" w:hAnsi="Helvetica" w:cs="Helvetica"/>
          <w:color w:val="5E2835"/>
          <w:sz w:val="26"/>
          <w:szCs w:val="26"/>
          <w:shd w:val="clear" w:color="auto" w:fill="FFFFFF"/>
        </w:rPr>
        <w:t>, 1 курс</w:t>
      </w:r>
    </w:p>
    <w:p w:rsidR="00FE735C" w:rsidRDefault="009A2A35" w:rsidP="009A2A35">
      <w:pPr>
        <w:spacing w:after="0" w:line="360" w:lineRule="auto"/>
        <w:ind w:left="567"/>
        <w:jc w:val="both"/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</w:pPr>
      <w:r w:rsidRPr="00D210D9">
        <w:rPr>
          <w:rFonts w:ascii="Helvetica" w:hAnsi="Helvetica" w:cs="Helvetica"/>
          <w:color w:val="5E2835"/>
          <w:sz w:val="28"/>
          <w:szCs w:val="28"/>
          <w:shd w:val="clear" w:color="auto" w:fill="FFFFFF"/>
        </w:rPr>
        <w:t>Образы времени в лирике Есенина</w:t>
      </w:r>
    </w:p>
    <w:p w:rsidR="00C4786A" w:rsidRPr="004F14C1" w:rsidRDefault="00F37393" w:rsidP="00F37393">
      <w:pPr>
        <w:spacing w:before="240" w:after="0" w:line="360" w:lineRule="auto"/>
        <w:ind w:left="567"/>
        <w:jc w:val="both"/>
        <w:rPr>
          <w:rStyle w:val="a3"/>
          <w:rFonts w:ascii="Verdana" w:hAnsi="Verdana" w:cs="Arial"/>
          <w:color w:val="C00000"/>
          <w:sz w:val="28"/>
          <w:szCs w:val="28"/>
        </w:rPr>
      </w:pPr>
      <w:r w:rsidRPr="004F14C1">
        <w:rPr>
          <w:rStyle w:val="a3"/>
          <w:rFonts w:ascii="Verdana" w:hAnsi="Verdana" w:cs="Arial"/>
          <w:color w:val="C00000"/>
          <w:sz w:val="28"/>
          <w:szCs w:val="28"/>
        </w:rPr>
        <w:t xml:space="preserve">2. </w:t>
      </w:r>
      <w:r w:rsidR="0013169D" w:rsidRPr="004F14C1">
        <w:rPr>
          <w:rStyle w:val="a3"/>
          <w:rFonts w:ascii="Verdana" w:hAnsi="Verdana" w:cs="Arial"/>
          <w:color w:val="C00000"/>
          <w:sz w:val="28"/>
          <w:szCs w:val="28"/>
        </w:rPr>
        <w:t>Экскурсия</w:t>
      </w:r>
      <w:r w:rsidR="00C4786A" w:rsidRPr="004F14C1">
        <w:rPr>
          <w:rStyle w:val="a3"/>
          <w:rFonts w:ascii="Verdana" w:hAnsi="Verdana" w:cs="Arial"/>
          <w:color w:val="C00000"/>
          <w:sz w:val="28"/>
          <w:szCs w:val="28"/>
        </w:rPr>
        <w:t xml:space="preserve"> </w:t>
      </w:r>
    </w:p>
    <w:p w:rsidR="00F37393" w:rsidRPr="00F25FB3" w:rsidRDefault="00C4786A" w:rsidP="00F25FB3">
      <w:pPr>
        <w:spacing w:before="240" w:after="0" w:line="276" w:lineRule="auto"/>
        <w:jc w:val="both"/>
        <w:rPr>
          <w:rStyle w:val="a3"/>
          <w:rFonts w:ascii="Verdana" w:hAnsi="Verdana" w:cs="Arial"/>
          <w:i/>
          <w:color w:val="5E2835"/>
          <w:sz w:val="28"/>
          <w:szCs w:val="28"/>
        </w:rPr>
      </w:pPr>
      <w:r w:rsidRPr="00F25FB3">
        <w:rPr>
          <w:rStyle w:val="a3"/>
          <w:rFonts w:ascii="Verdana" w:hAnsi="Verdana" w:cs="Arial"/>
          <w:i/>
          <w:color w:val="5E2835"/>
          <w:sz w:val="28"/>
          <w:szCs w:val="28"/>
        </w:rPr>
        <w:t>Х</w:t>
      </w:r>
      <w:r w:rsidR="0013169D" w:rsidRPr="00F25FB3">
        <w:rPr>
          <w:rStyle w:val="a3"/>
          <w:rFonts w:ascii="Verdana" w:hAnsi="Verdana" w:cs="Arial"/>
          <w:i/>
          <w:color w:val="5E2835"/>
          <w:sz w:val="28"/>
          <w:szCs w:val="28"/>
        </w:rPr>
        <w:t>удожественн</w:t>
      </w:r>
      <w:r w:rsidRPr="00F25FB3">
        <w:rPr>
          <w:rStyle w:val="a3"/>
          <w:rFonts w:ascii="Verdana" w:hAnsi="Verdana" w:cs="Arial"/>
          <w:i/>
          <w:color w:val="5E2835"/>
          <w:sz w:val="28"/>
          <w:szCs w:val="28"/>
        </w:rPr>
        <w:t>ая</w:t>
      </w:r>
      <w:r w:rsidR="0013169D" w:rsidRPr="00F25FB3">
        <w:rPr>
          <w:rStyle w:val="a3"/>
          <w:rFonts w:ascii="Verdana" w:hAnsi="Verdana" w:cs="Arial"/>
          <w:i/>
          <w:color w:val="5E2835"/>
          <w:sz w:val="28"/>
          <w:szCs w:val="28"/>
        </w:rPr>
        <w:t xml:space="preserve"> выставк</w:t>
      </w:r>
      <w:r w:rsidRPr="00F25FB3">
        <w:rPr>
          <w:rStyle w:val="a3"/>
          <w:rFonts w:ascii="Verdana" w:hAnsi="Verdana" w:cs="Arial"/>
          <w:i/>
          <w:color w:val="5E2835"/>
          <w:sz w:val="28"/>
          <w:szCs w:val="28"/>
        </w:rPr>
        <w:t>а</w:t>
      </w:r>
      <w:r w:rsidRPr="00F25FB3">
        <w:rPr>
          <w:i/>
        </w:rPr>
        <w:t xml:space="preserve"> «</w:t>
      </w:r>
      <w:r w:rsidRPr="00F25FB3">
        <w:rPr>
          <w:rStyle w:val="a3"/>
          <w:rFonts w:ascii="Verdana" w:hAnsi="Verdana" w:cs="Arial"/>
          <w:i/>
          <w:color w:val="5E2835"/>
          <w:sz w:val="28"/>
          <w:szCs w:val="28"/>
        </w:rPr>
        <w:t>Сергей Есенин - певец русской природы»</w:t>
      </w:r>
    </w:p>
    <w:sectPr w:rsidR="00F37393" w:rsidRPr="00F25FB3" w:rsidSect="00EF72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71"/>
    <w:rsid w:val="0003247A"/>
    <w:rsid w:val="00083B70"/>
    <w:rsid w:val="000F7B88"/>
    <w:rsid w:val="00124218"/>
    <w:rsid w:val="0013169D"/>
    <w:rsid w:val="002A3EA2"/>
    <w:rsid w:val="002B208F"/>
    <w:rsid w:val="002D6642"/>
    <w:rsid w:val="003161E5"/>
    <w:rsid w:val="003402C3"/>
    <w:rsid w:val="003B285E"/>
    <w:rsid w:val="00417BE6"/>
    <w:rsid w:val="004868FC"/>
    <w:rsid w:val="004A1800"/>
    <w:rsid w:val="004A4EA9"/>
    <w:rsid w:val="004F14C1"/>
    <w:rsid w:val="005912EA"/>
    <w:rsid w:val="005C6003"/>
    <w:rsid w:val="005F5517"/>
    <w:rsid w:val="00632A1F"/>
    <w:rsid w:val="006A5D75"/>
    <w:rsid w:val="006F57B6"/>
    <w:rsid w:val="00700A25"/>
    <w:rsid w:val="00735BA3"/>
    <w:rsid w:val="00762F28"/>
    <w:rsid w:val="00764376"/>
    <w:rsid w:val="00765A02"/>
    <w:rsid w:val="00793AF3"/>
    <w:rsid w:val="007F223E"/>
    <w:rsid w:val="00803D72"/>
    <w:rsid w:val="008116B5"/>
    <w:rsid w:val="00812C43"/>
    <w:rsid w:val="00912971"/>
    <w:rsid w:val="00924739"/>
    <w:rsid w:val="009A2A35"/>
    <w:rsid w:val="009D2CC0"/>
    <w:rsid w:val="00AD1B41"/>
    <w:rsid w:val="00B1424F"/>
    <w:rsid w:val="00B364B4"/>
    <w:rsid w:val="00B57CCB"/>
    <w:rsid w:val="00B90576"/>
    <w:rsid w:val="00BC0632"/>
    <w:rsid w:val="00BE1989"/>
    <w:rsid w:val="00C37870"/>
    <w:rsid w:val="00C4786A"/>
    <w:rsid w:val="00C50B8D"/>
    <w:rsid w:val="00C94045"/>
    <w:rsid w:val="00D172FA"/>
    <w:rsid w:val="00D210D9"/>
    <w:rsid w:val="00DA39A4"/>
    <w:rsid w:val="00E47D5B"/>
    <w:rsid w:val="00E51ACD"/>
    <w:rsid w:val="00EF7264"/>
    <w:rsid w:val="00F200B1"/>
    <w:rsid w:val="00F25FB3"/>
    <w:rsid w:val="00F37393"/>
    <w:rsid w:val="00FA679C"/>
    <w:rsid w:val="00F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6B475-09CE-4AA6-86C3-72705870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10D9"/>
    <w:rPr>
      <w:b/>
      <w:bCs/>
    </w:rPr>
  </w:style>
  <w:style w:type="paragraph" w:styleId="a4">
    <w:name w:val="List Paragraph"/>
    <w:basedOn w:val="a"/>
    <w:uiPriority w:val="34"/>
    <w:qFormat/>
    <w:rsid w:val="00F37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Квашина Людмила Павловна</dc:creator>
  <cp:keywords/>
  <dc:description/>
  <cp:lastModifiedBy>Москаленко Наталья Михайловна</cp:lastModifiedBy>
  <cp:revision>2</cp:revision>
  <dcterms:created xsi:type="dcterms:W3CDTF">2020-10-05T07:08:00Z</dcterms:created>
  <dcterms:modified xsi:type="dcterms:W3CDTF">2020-10-05T07:08:00Z</dcterms:modified>
</cp:coreProperties>
</file>