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88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2"/>
        <w:gridCol w:w="236"/>
        <w:gridCol w:w="236"/>
      </w:tblGrid>
      <w:tr w:rsidR="00D84BB3" w14:paraId="4FEDB58B" w14:textId="77777777" w:rsidTr="005602E8">
        <w:trPr>
          <w:jc w:val="center"/>
        </w:trPr>
        <w:tc>
          <w:tcPr>
            <w:tcW w:w="8376" w:type="dxa"/>
          </w:tcPr>
          <w:p w14:paraId="11A04A4A" w14:textId="438592D8" w:rsidR="00D84BB3" w:rsidRDefault="001F6C56" w:rsidP="000D0B34">
            <w:pPr>
              <w:jc w:val="center"/>
              <w:rPr>
                <w:rFonts w:ascii="Century Schoolbook" w:hAnsi="Century Schoolbook" w:cs="Times New Roman"/>
                <w:b/>
                <w:bCs/>
              </w:rPr>
            </w:pPr>
            <w:r>
              <w:rPr>
                <w:rFonts w:ascii="Century Schoolbook" w:hAnsi="Century Schoolbook" w:cs="Times New Roman"/>
                <w:b/>
                <w:bCs/>
                <w:noProof/>
              </w:rPr>
              <w:drawing>
                <wp:inline distT="0" distB="0" distL="0" distR="0" wp14:anchorId="765F4C6C" wp14:editId="4F3B9FAE">
                  <wp:extent cx="5172710" cy="1590675"/>
                  <wp:effectExtent l="0" t="0" r="8890" b="9525"/>
                  <wp:docPr id="73261477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614773" name="Рисунок 73261477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2710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47D3C9" w14:textId="77777777" w:rsidR="00D84BB3" w:rsidRPr="009D28C4" w:rsidRDefault="00D84BB3" w:rsidP="000D0B34">
            <w:pPr>
              <w:jc w:val="center"/>
              <w:rPr>
                <w:rFonts w:ascii="Century Schoolbook" w:hAnsi="Century Schoolbook" w:cs="Times New Roman"/>
                <w:b/>
                <w:bCs/>
              </w:rPr>
            </w:pPr>
          </w:p>
        </w:tc>
        <w:tc>
          <w:tcPr>
            <w:tcW w:w="236" w:type="dxa"/>
            <w:vAlign w:val="center"/>
          </w:tcPr>
          <w:p w14:paraId="1B94B943" w14:textId="1A4592F3" w:rsidR="00D84BB3" w:rsidRDefault="00D84BB3" w:rsidP="000D0B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  <w:vAlign w:val="center"/>
          </w:tcPr>
          <w:p w14:paraId="339400C1" w14:textId="7A2333D0" w:rsidR="00D84BB3" w:rsidRDefault="00D84BB3" w:rsidP="000D0B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898CC9E" w14:textId="77777777" w:rsidR="00F767EE" w:rsidRPr="00112F81" w:rsidRDefault="00F767EE" w:rsidP="00112F8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C894E7B" w14:textId="77777777" w:rsidR="00A5342B" w:rsidRPr="00A5342B" w:rsidRDefault="00A5342B" w:rsidP="00A5342B">
      <w:pPr>
        <w:pStyle w:val="ae"/>
        <w:spacing w:line="300" w:lineRule="auto"/>
        <w:jc w:val="center"/>
        <w:rPr>
          <w:rFonts w:ascii="Arial" w:hAnsi="Arial" w:cs="Arial"/>
          <w:color w:val="002060"/>
          <w:sz w:val="28"/>
          <w:szCs w:val="28"/>
        </w:rPr>
      </w:pPr>
      <w:r w:rsidRPr="00A5342B">
        <w:rPr>
          <w:rFonts w:ascii="Arial" w:hAnsi="Arial" w:cs="Arial"/>
          <w:color w:val="002060"/>
          <w:sz w:val="28"/>
          <w:szCs w:val="28"/>
        </w:rPr>
        <w:t>Пятигорский государственный университет</w:t>
      </w:r>
    </w:p>
    <w:p w14:paraId="2A9492D6" w14:textId="77777777" w:rsidR="00A5342B" w:rsidRPr="00A5342B" w:rsidRDefault="00A5342B" w:rsidP="00A5342B">
      <w:pPr>
        <w:pStyle w:val="ae"/>
        <w:spacing w:line="300" w:lineRule="auto"/>
        <w:jc w:val="center"/>
        <w:rPr>
          <w:rFonts w:ascii="Arial" w:hAnsi="Arial" w:cs="Arial"/>
          <w:color w:val="002060"/>
          <w:sz w:val="28"/>
          <w:szCs w:val="28"/>
        </w:rPr>
      </w:pPr>
      <w:r w:rsidRPr="00A5342B">
        <w:rPr>
          <w:rFonts w:ascii="Arial" w:hAnsi="Arial" w:cs="Arial"/>
          <w:color w:val="002060"/>
          <w:sz w:val="28"/>
          <w:szCs w:val="28"/>
        </w:rPr>
        <w:t>Донецкий государственный университет</w:t>
      </w:r>
    </w:p>
    <w:p w14:paraId="20D1E087" w14:textId="2E9F6B25" w:rsidR="00A5342B" w:rsidRPr="00A5342B" w:rsidRDefault="00A5342B" w:rsidP="00A5342B">
      <w:pPr>
        <w:pStyle w:val="ae"/>
        <w:spacing w:line="300" w:lineRule="auto"/>
        <w:jc w:val="center"/>
        <w:rPr>
          <w:rFonts w:ascii="Arial" w:hAnsi="Arial" w:cs="Arial"/>
          <w:color w:val="002060"/>
          <w:sz w:val="28"/>
          <w:szCs w:val="28"/>
        </w:rPr>
      </w:pPr>
      <w:r w:rsidRPr="00A5342B">
        <w:rPr>
          <w:rFonts w:ascii="Arial" w:hAnsi="Arial" w:cs="Arial"/>
          <w:color w:val="002060"/>
          <w:sz w:val="28"/>
          <w:szCs w:val="28"/>
        </w:rPr>
        <w:t>Алтайский государственный педагогический университет</w:t>
      </w:r>
    </w:p>
    <w:p w14:paraId="72FE707F" w14:textId="77777777" w:rsidR="00A5342B" w:rsidRDefault="00A5342B" w:rsidP="004C1787">
      <w:pPr>
        <w:spacing w:after="0" w:line="300" w:lineRule="auto"/>
        <w:jc w:val="center"/>
        <w:rPr>
          <w:rFonts w:ascii="Arial" w:hAnsi="Arial" w:cs="Arial"/>
          <w:color w:val="002060"/>
          <w:sz w:val="36"/>
          <w:szCs w:val="36"/>
        </w:rPr>
      </w:pPr>
    </w:p>
    <w:p w14:paraId="2CF9ED61" w14:textId="77777777" w:rsidR="00A5342B" w:rsidRDefault="00A5342B" w:rsidP="004C1787">
      <w:pPr>
        <w:spacing w:after="0" w:line="300" w:lineRule="auto"/>
        <w:jc w:val="center"/>
        <w:rPr>
          <w:rFonts w:ascii="Arial" w:hAnsi="Arial" w:cs="Arial"/>
          <w:color w:val="002060"/>
          <w:sz w:val="36"/>
          <w:szCs w:val="36"/>
        </w:rPr>
      </w:pPr>
    </w:p>
    <w:p w14:paraId="74A5BEF7" w14:textId="05AE7F42" w:rsidR="00112F81" w:rsidRPr="004C1787" w:rsidRDefault="00112F81" w:rsidP="004C1787">
      <w:pPr>
        <w:spacing w:after="0" w:line="300" w:lineRule="auto"/>
        <w:jc w:val="center"/>
        <w:rPr>
          <w:rFonts w:ascii="Arial" w:hAnsi="Arial" w:cs="Arial"/>
          <w:color w:val="002060"/>
          <w:sz w:val="36"/>
          <w:szCs w:val="36"/>
        </w:rPr>
      </w:pPr>
      <w:r w:rsidRPr="004C1787">
        <w:rPr>
          <w:rFonts w:ascii="Arial" w:hAnsi="Arial" w:cs="Arial"/>
          <w:color w:val="002060"/>
          <w:sz w:val="36"/>
          <w:szCs w:val="36"/>
        </w:rPr>
        <w:t>Всероссийск</w:t>
      </w:r>
      <w:r w:rsidR="005602E8" w:rsidRPr="004C1787">
        <w:rPr>
          <w:rFonts w:ascii="Arial" w:hAnsi="Arial" w:cs="Arial"/>
          <w:color w:val="002060"/>
          <w:sz w:val="36"/>
          <w:szCs w:val="36"/>
        </w:rPr>
        <w:t>ий</w:t>
      </w:r>
      <w:r w:rsidRPr="004C1787">
        <w:rPr>
          <w:rFonts w:ascii="Arial" w:hAnsi="Arial" w:cs="Arial"/>
          <w:color w:val="002060"/>
          <w:sz w:val="36"/>
          <w:szCs w:val="36"/>
        </w:rPr>
        <w:t xml:space="preserve"> научн</w:t>
      </w:r>
      <w:r w:rsidR="005602E8" w:rsidRPr="004C1787">
        <w:rPr>
          <w:rFonts w:ascii="Arial" w:hAnsi="Arial" w:cs="Arial"/>
          <w:color w:val="002060"/>
          <w:sz w:val="36"/>
          <w:szCs w:val="36"/>
        </w:rPr>
        <w:t>ый</w:t>
      </w:r>
      <w:r w:rsidRPr="004C1787">
        <w:rPr>
          <w:rFonts w:ascii="Arial" w:hAnsi="Arial" w:cs="Arial"/>
          <w:color w:val="002060"/>
          <w:sz w:val="36"/>
          <w:szCs w:val="36"/>
        </w:rPr>
        <w:t xml:space="preserve"> кругл</w:t>
      </w:r>
      <w:r w:rsidR="005602E8" w:rsidRPr="004C1787">
        <w:rPr>
          <w:rFonts w:ascii="Arial" w:hAnsi="Arial" w:cs="Arial"/>
          <w:color w:val="002060"/>
          <w:sz w:val="36"/>
          <w:szCs w:val="36"/>
        </w:rPr>
        <w:t>ый</w:t>
      </w:r>
      <w:r w:rsidRPr="004C1787">
        <w:rPr>
          <w:rFonts w:ascii="Arial" w:hAnsi="Arial" w:cs="Arial"/>
          <w:color w:val="002060"/>
          <w:sz w:val="36"/>
          <w:szCs w:val="36"/>
        </w:rPr>
        <w:t xml:space="preserve"> стол с</w:t>
      </w:r>
      <w:r w:rsidR="00551F4F">
        <w:rPr>
          <w:rFonts w:ascii="Arial" w:hAnsi="Arial" w:cs="Arial"/>
          <w:color w:val="002060"/>
          <w:sz w:val="36"/>
          <w:szCs w:val="36"/>
        </w:rPr>
        <w:t> </w:t>
      </w:r>
      <w:r w:rsidRPr="004C1787">
        <w:rPr>
          <w:rFonts w:ascii="Arial" w:hAnsi="Arial" w:cs="Arial"/>
          <w:color w:val="002060"/>
          <w:sz w:val="36"/>
          <w:szCs w:val="36"/>
        </w:rPr>
        <w:t xml:space="preserve">международным участием </w:t>
      </w:r>
    </w:p>
    <w:p w14:paraId="54CA4C2E" w14:textId="77777777" w:rsidR="005602E8" w:rsidRPr="004C1787" w:rsidRDefault="00112F81" w:rsidP="004C1787">
      <w:pPr>
        <w:pStyle w:val="ae"/>
        <w:spacing w:line="300" w:lineRule="auto"/>
        <w:jc w:val="center"/>
        <w:rPr>
          <w:rFonts w:ascii="Arial" w:hAnsi="Arial" w:cs="Arial"/>
          <w:color w:val="002060"/>
          <w:sz w:val="36"/>
          <w:szCs w:val="36"/>
        </w:rPr>
      </w:pPr>
      <w:r w:rsidRPr="004C1787">
        <w:rPr>
          <w:rFonts w:ascii="Arial" w:hAnsi="Arial" w:cs="Arial"/>
          <w:color w:val="002060"/>
          <w:sz w:val="36"/>
          <w:szCs w:val="36"/>
        </w:rPr>
        <w:t xml:space="preserve">в рамках Года единства народов России </w:t>
      </w:r>
    </w:p>
    <w:p w14:paraId="6ECF5729" w14:textId="7331B3C4" w:rsidR="005602E8" w:rsidRPr="004C1787" w:rsidRDefault="00112F81" w:rsidP="004C1787">
      <w:pPr>
        <w:pStyle w:val="ae"/>
        <w:spacing w:line="300" w:lineRule="auto"/>
        <w:jc w:val="center"/>
        <w:rPr>
          <w:rFonts w:ascii="Arial" w:hAnsi="Arial" w:cs="Arial"/>
          <w:color w:val="002060"/>
          <w:sz w:val="36"/>
          <w:szCs w:val="36"/>
        </w:rPr>
      </w:pPr>
      <w:bookmarkStart w:id="0" w:name="_Hlk230095137"/>
      <w:r w:rsidRPr="004C1787">
        <w:rPr>
          <w:rFonts w:ascii="Arial" w:hAnsi="Arial" w:cs="Arial"/>
          <w:color w:val="002060"/>
          <w:sz w:val="36"/>
          <w:szCs w:val="36"/>
        </w:rPr>
        <w:t>«Голоса России: языки, этносы, культуры»</w:t>
      </w:r>
      <w:bookmarkEnd w:id="0"/>
      <w:r w:rsidRPr="004C1787">
        <w:rPr>
          <w:rFonts w:ascii="Arial" w:hAnsi="Arial" w:cs="Arial"/>
          <w:color w:val="002060"/>
          <w:sz w:val="36"/>
          <w:szCs w:val="36"/>
        </w:rPr>
        <w:t xml:space="preserve"> </w:t>
      </w:r>
    </w:p>
    <w:p w14:paraId="451935CC" w14:textId="77777777" w:rsidR="005602E8" w:rsidRDefault="005602E8" w:rsidP="00112F81">
      <w:pPr>
        <w:pStyle w:val="ae"/>
        <w:jc w:val="center"/>
        <w:rPr>
          <w:rFonts w:ascii="Arial" w:hAnsi="Arial" w:cs="Arial"/>
          <w:b/>
          <w:bCs/>
        </w:rPr>
      </w:pPr>
    </w:p>
    <w:p w14:paraId="01AFD6AC" w14:textId="77777777" w:rsidR="005602E8" w:rsidRDefault="005602E8" w:rsidP="00112F81">
      <w:pPr>
        <w:pStyle w:val="ae"/>
        <w:jc w:val="center"/>
        <w:rPr>
          <w:rFonts w:ascii="Arial" w:hAnsi="Arial" w:cs="Arial"/>
          <w:b/>
          <w:bCs/>
        </w:rPr>
      </w:pPr>
    </w:p>
    <w:p w14:paraId="7D2B9EA8" w14:textId="7F87EFF4" w:rsidR="005602E8" w:rsidRPr="004C1787" w:rsidRDefault="005602E8" w:rsidP="00112F81">
      <w:pPr>
        <w:pStyle w:val="ae"/>
        <w:jc w:val="center"/>
        <w:rPr>
          <w:rFonts w:ascii="Arial" w:hAnsi="Arial" w:cs="Arial"/>
          <w:color w:val="002060"/>
          <w:sz w:val="32"/>
          <w:szCs w:val="32"/>
        </w:rPr>
      </w:pPr>
      <w:r w:rsidRPr="004C1787">
        <w:rPr>
          <w:rFonts w:ascii="Arial" w:hAnsi="Arial" w:cs="Arial"/>
          <w:color w:val="002060"/>
          <w:sz w:val="32"/>
          <w:szCs w:val="32"/>
        </w:rPr>
        <w:t>26 мая 2026 года</w:t>
      </w:r>
    </w:p>
    <w:p w14:paraId="25408CB4" w14:textId="77777777" w:rsidR="005602E8" w:rsidRPr="004C1787" w:rsidRDefault="005602E8" w:rsidP="00112F81">
      <w:pPr>
        <w:pStyle w:val="ae"/>
        <w:jc w:val="center"/>
        <w:rPr>
          <w:rFonts w:ascii="Arial" w:hAnsi="Arial" w:cs="Arial"/>
          <w:color w:val="002060"/>
          <w:sz w:val="32"/>
          <w:szCs w:val="32"/>
        </w:rPr>
      </w:pPr>
    </w:p>
    <w:tbl>
      <w:tblPr>
        <w:tblStyle w:val="ac"/>
        <w:tblW w:w="70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2"/>
        <w:gridCol w:w="2483"/>
        <w:gridCol w:w="2086"/>
      </w:tblGrid>
      <w:tr w:rsidR="00D84BB3" w14:paraId="4AA2F23F" w14:textId="77777777" w:rsidTr="000D0B34">
        <w:trPr>
          <w:jc w:val="center"/>
        </w:trPr>
        <w:tc>
          <w:tcPr>
            <w:tcW w:w="2462" w:type="dxa"/>
          </w:tcPr>
          <w:p w14:paraId="7E067BE9" w14:textId="77777777" w:rsidR="00D84BB3" w:rsidRDefault="00D84BB3" w:rsidP="000D0B34">
            <w:pPr>
              <w:jc w:val="center"/>
              <w:rPr>
                <w:rFonts w:ascii="Century Schoolbook" w:hAnsi="Century Schoolbook" w:cs="Times New Roman"/>
                <w:b/>
                <w:bCs/>
              </w:rPr>
            </w:pPr>
          </w:p>
          <w:p w14:paraId="59CCA409" w14:textId="77777777" w:rsidR="00D84BB3" w:rsidRDefault="00D84BB3" w:rsidP="000D0B34">
            <w:pPr>
              <w:jc w:val="center"/>
              <w:rPr>
                <w:rFonts w:ascii="Century Schoolbook" w:hAnsi="Century Schoolbook" w:cs="Times New Roman"/>
                <w:b/>
                <w:bCs/>
              </w:rPr>
            </w:pPr>
            <w:r w:rsidRPr="009013A7">
              <w:rPr>
                <w:noProof/>
              </w:rPr>
              <w:drawing>
                <wp:inline distT="0" distB="0" distL="0" distR="0" wp14:anchorId="68342FE9" wp14:editId="351EE592">
                  <wp:extent cx="1042670" cy="1042670"/>
                  <wp:effectExtent l="0" t="0" r="0" b="5080"/>
                  <wp:docPr id="1232410557" name="Рисунок 1232410557" descr="http://priemka.pglu.pro/assets/pglu_logo-5b7eb13db58d210f528298dcefc285ab383376f0971359ffe702463db48e152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http://priemka.pglu.pro/assets/pglu_logo-5b7eb13db58d210f528298dcefc285ab383376f0971359ffe702463db48e152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670" cy="1042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BDD9FE" w14:textId="77777777" w:rsidR="00D84BB3" w:rsidRPr="009D28C4" w:rsidRDefault="00D84BB3" w:rsidP="000D0B34">
            <w:pPr>
              <w:jc w:val="center"/>
              <w:rPr>
                <w:rFonts w:ascii="Century Schoolbook" w:hAnsi="Century Schoolbook" w:cs="Times New Roman"/>
                <w:b/>
                <w:bCs/>
              </w:rPr>
            </w:pPr>
          </w:p>
        </w:tc>
        <w:tc>
          <w:tcPr>
            <w:tcW w:w="2483" w:type="dxa"/>
            <w:vAlign w:val="center"/>
          </w:tcPr>
          <w:p w14:paraId="0060AE42" w14:textId="02586FAB" w:rsidR="00D84BB3" w:rsidRDefault="00D84BB3" w:rsidP="000D0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7CA917E4" wp14:editId="7D9CC5AD">
                  <wp:extent cx="1425575" cy="1425575"/>
                  <wp:effectExtent l="0" t="0" r="3175" b="3175"/>
                  <wp:docPr id="111863467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575" cy="142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6" w:type="dxa"/>
            <w:vAlign w:val="center"/>
          </w:tcPr>
          <w:p w14:paraId="1809CA4F" w14:textId="77777777" w:rsidR="00D84BB3" w:rsidRDefault="00D84BB3" w:rsidP="000D0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7D59E967" wp14:editId="7D5C0CAD">
                  <wp:extent cx="974502" cy="974502"/>
                  <wp:effectExtent l="0" t="0" r="0" b="0"/>
                  <wp:docPr id="1097965225" name="Рисунок 1097965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526" cy="981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70670A" w14:textId="77777777" w:rsidR="00D84BB3" w:rsidRDefault="00D84BB3" w:rsidP="00112F81">
      <w:pPr>
        <w:pStyle w:val="ae"/>
        <w:jc w:val="center"/>
        <w:rPr>
          <w:rFonts w:ascii="Arial" w:hAnsi="Arial" w:cs="Arial"/>
          <w:b/>
          <w:bCs/>
        </w:rPr>
      </w:pPr>
    </w:p>
    <w:p w14:paraId="2FD110F2" w14:textId="77777777" w:rsidR="00D84BB3" w:rsidRDefault="00D84BB3" w:rsidP="00112F81">
      <w:pPr>
        <w:pStyle w:val="ae"/>
        <w:jc w:val="center"/>
        <w:rPr>
          <w:rFonts w:ascii="Arial" w:hAnsi="Arial" w:cs="Arial"/>
          <w:b/>
          <w:bCs/>
        </w:rPr>
      </w:pPr>
    </w:p>
    <w:p w14:paraId="1609278B" w14:textId="77777777" w:rsidR="00D84BB3" w:rsidRDefault="00D84BB3" w:rsidP="00112F81">
      <w:pPr>
        <w:pStyle w:val="ae"/>
        <w:jc w:val="center"/>
        <w:rPr>
          <w:rFonts w:ascii="Arial" w:hAnsi="Arial" w:cs="Arial"/>
          <w:b/>
          <w:bCs/>
        </w:rPr>
      </w:pPr>
    </w:p>
    <w:p w14:paraId="4E250120" w14:textId="1B484698" w:rsidR="00D84BB3" w:rsidRPr="001F6C56" w:rsidRDefault="001F6C56" w:rsidP="00112F81">
      <w:pPr>
        <w:pStyle w:val="ae"/>
        <w:jc w:val="center"/>
        <w:rPr>
          <w:rFonts w:ascii="Arial" w:hAnsi="Arial" w:cs="Arial"/>
          <w:color w:val="002060"/>
          <w:sz w:val="36"/>
          <w:szCs w:val="36"/>
        </w:rPr>
      </w:pPr>
      <w:r w:rsidRPr="001F6C56">
        <w:rPr>
          <w:rFonts w:ascii="Arial" w:hAnsi="Arial" w:cs="Arial"/>
          <w:color w:val="002060"/>
          <w:sz w:val="36"/>
          <w:szCs w:val="36"/>
        </w:rPr>
        <w:t>ПРОГРАММА</w:t>
      </w:r>
    </w:p>
    <w:p w14:paraId="3C4909B3" w14:textId="77777777" w:rsidR="001F6C56" w:rsidRDefault="001F6C56" w:rsidP="00112F81">
      <w:pPr>
        <w:pStyle w:val="ae"/>
        <w:jc w:val="center"/>
        <w:rPr>
          <w:rFonts w:ascii="Arial" w:hAnsi="Arial" w:cs="Arial"/>
          <w:b/>
          <w:bCs/>
        </w:rPr>
      </w:pPr>
    </w:p>
    <w:p w14:paraId="2334DF3B" w14:textId="77777777" w:rsidR="001F6C56" w:rsidRDefault="001F6C56" w:rsidP="00112F81">
      <w:pPr>
        <w:pStyle w:val="ae"/>
        <w:jc w:val="center"/>
        <w:rPr>
          <w:rFonts w:ascii="Arial" w:hAnsi="Arial" w:cs="Arial"/>
          <w:b/>
          <w:bCs/>
        </w:rPr>
      </w:pPr>
    </w:p>
    <w:p w14:paraId="3681C8D4" w14:textId="77777777" w:rsidR="001F6C56" w:rsidRDefault="001F6C56" w:rsidP="00112F81">
      <w:pPr>
        <w:pStyle w:val="ae"/>
        <w:jc w:val="center"/>
        <w:rPr>
          <w:rFonts w:ascii="Arial" w:hAnsi="Arial" w:cs="Arial"/>
          <w:b/>
          <w:bCs/>
        </w:rPr>
      </w:pPr>
    </w:p>
    <w:p w14:paraId="6E98CEE6" w14:textId="77777777" w:rsidR="001F6C56" w:rsidRDefault="001F6C56" w:rsidP="00112F81">
      <w:pPr>
        <w:pStyle w:val="ae"/>
        <w:jc w:val="center"/>
        <w:rPr>
          <w:rFonts w:ascii="Arial" w:hAnsi="Arial" w:cs="Arial"/>
          <w:b/>
          <w:bCs/>
        </w:rPr>
      </w:pPr>
    </w:p>
    <w:p w14:paraId="5F72599A" w14:textId="6C45AEBE" w:rsidR="001F6C56" w:rsidRPr="00551F4F" w:rsidRDefault="009E5B18" w:rsidP="00112F81">
      <w:pPr>
        <w:pStyle w:val="ae"/>
        <w:jc w:val="center"/>
        <w:rPr>
          <w:rFonts w:ascii="Arial" w:hAnsi="Arial" w:cs="Arial"/>
          <w:b/>
          <w:bCs/>
          <w:color w:val="0F4761" w:themeColor="accent1" w:themeShade="BF"/>
          <w:sz w:val="32"/>
          <w:szCs w:val="32"/>
        </w:rPr>
      </w:pPr>
      <w:r w:rsidRPr="008D78B1">
        <w:rPr>
          <w:rFonts w:ascii="Arial" w:hAnsi="Arial" w:cs="Arial"/>
          <w:b/>
          <w:bCs/>
          <w:color w:val="0F4761" w:themeColor="accent1" w:themeShade="BF"/>
          <w:sz w:val="32"/>
          <w:szCs w:val="32"/>
        </w:rPr>
        <w:t>Пятигорск – Донецк – Барнаул</w:t>
      </w:r>
    </w:p>
    <w:p w14:paraId="10D45FD5" w14:textId="77777777" w:rsidR="001F6C56" w:rsidRDefault="001F6C56" w:rsidP="00112F81">
      <w:pPr>
        <w:pStyle w:val="ae"/>
        <w:jc w:val="center"/>
        <w:rPr>
          <w:rFonts w:ascii="Arial" w:hAnsi="Arial" w:cs="Arial"/>
          <w:b/>
          <w:bCs/>
        </w:rPr>
      </w:pPr>
    </w:p>
    <w:p w14:paraId="725ACB5D" w14:textId="57930509" w:rsidR="000607BD" w:rsidRPr="000F531C" w:rsidRDefault="000607BD" w:rsidP="000607BD">
      <w:pPr>
        <w:ind w:left="-567"/>
        <w:jc w:val="center"/>
        <w:rPr>
          <w:b/>
          <w:sz w:val="28"/>
          <w:szCs w:val="28"/>
        </w:rPr>
      </w:pPr>
      <w:r w:rsidRPr="000F531C">
        <w:rPr>
          <w:b/>
          <w:sz w:val="28"/>
          <w:szCs w:val="28"/>
        </w:rPr>
        <w:lastRenderedPageBreak/>
        <w:t xml:space="preserve">Регламент </w:t>
      </w:r>
      <w:r w:rsidR="00551F4F">
        <w:rPr>
          <w:b/>
          <w:sz w:val="28"/>
          <w:szCs w:val="28"/>
        </w:rPr>
        <w:t>к</w:t>
      </w:r>
      <w:r w:rsidRPr="000F531C">
        <w:rPr>
          <w:b/>
          <w:sz w:val="28"/>
          <w:szCs w:val="28"/>
        </w:rPr>
        <w:t xml:space="preserve">руглого стола </w:t>
      </w:r>
    </w:p>
    <w:p w14:paraId="2038B67C" w14:textId="6D72B1A9" w:rsidR="000607BD" w:rsidRPr="000F531C" w:rsidRDefault="000607BD" w:rsidP="000607BD">
      <w:pPr>
        <w:ind w:left="-567"/>
        <w:jc w:val="center"/>
        <w:rPr>
          <w:b/>
          <w:sz w:val="28"/>
          <w:szCs w:val="28"/>
        </w:rPr>
      </w:pPr>
      <w:r w:rsidRPr="000F531C">
        <w:rPr>
          <w:b/>
          <w:sz w:val="28"/>
          <w:szCs w:val="28"/>
        </w:rPr>
        <w:t>(время в программе указано московское)</w:t>
      </w:r>
    </w:p>
    <w:p w14:paraId="3ABD64BA" w14:textId="4415E01D" w:rsidR="000607BD" w:rsidRPr="000F531C" w:rsidRDefault="000607BD" w:rsidP="000607BD">
      <w:pPr>
        <w:ind w:left="-567"/>
        <w:jc w:val="center"/>
        <w:rPr>
          <w:b/>
          <w:sz w:val="28"/>
          <w:szCs w:val="28"/>
        </w:rPr>
      </w:pPr>
      <w:r w:rsidRPr="000F531C">
        <w:rPr>
          <w:b/>
          <w:sz w:val="28"/>
          <w:szCs w:val="28"/>
        </w:rPr>
        <w:t>26 мая 2026 года</w:t>
      </w:r>
    </w:p>
    <w:p w14:paraId="1DC0A011" w14:textId="77777777" w:rsidR="000607BD" w:rsidRPr="000F531C" w:rsidRDefault="000607BD" w:rsidP="000607BD">
      <w:pPr>
        <w:ind w:left="-567"/>
        <w:jc w:val="both"/>
        <w:rPr>
          <w:sz w:val="28"/>
          <w:szCs w:val="28"/>
        </w:rPr>
      </w:pPr>
    </w:p>
    <w:p w14:paraId="598B0535" w14:textId="6F3BBFCA" w:rsidR="00E5792B" w:rsidRDefault="00E5792B" w:rsidP="000607BD">
      <w:pPr>
        <w:ind w:left="-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Регистрация участников: 9:45 – 10:00</w:t>
      </w:r>
    </w:p>
    <w:p w14:paraId="3AB1FA3C" w14:textId="6240585E" w:rsidR="000607BD" w:rsidRPr="000F531C" w:rsidRDefault="000607BD" w:rsidP="000607BD">
      <w:pPr>
        <w:ind w:left="-567"/>
        <w:jc w:val="both"/>
        <w:rPr>
          <w:sz w:val="28"/>
          <w:szCs w:val="28"/>
        </w:rPr>
      </w:pPr>
      <w:r w:rsidRPr="000F531C">
        <w:rPr>
          <w:b/>
          <w:bCs/>
          <w:sz w:val="28"/>
          <w:szCs w:val="28"/>
        </w:rPr>
        <w:t>Начало работы</w:t>
      </w:r>
      <w:r w:rsidRPr="000F531C">
        <w:rPr>
          <w:sz w:val="28"/>
          <w:szCs w:val="28"/>
        </w:rPr>
        <w:t xml:space="preserve">: 10.00 </w:t>
      </w:r>
    </w:p>
    <w:p w14:paraId="01C97490" w14:textId="0EDB478D" w:rsidR="000607BD" w:rsidRPr="000F531C" w:rsidRDefault="000607BD" w:rsidP="000607BD">
      <w:pPr>
        <w:ind w:left="-567"/>
        <w:jc w:val="both"/>
        <w:rPr>
          <w:sz w:val="28"/>
          <w:szCs w:val="28"/>
        </w:rPr>
      </w:pPr>
      <w:r w:rsidRPr="000F531C">
        <w:rPr>
          <w:b/>
          <w:bCs/>
          <w:sz w:val="28"/>
          <w:szCs w:val="28"/>
        </w:rPr>
        <w:t>Выступления участников</w:t>
      </w:r>
      <w:r w:rsidRPr="000F531C">
        <w:rPr>
          <w:sz w:val="28"/>
          <w:szCs w:val="28"/>
        </w:rPr>
        <w:t xml:space="preserve"> – до 15 мин.</w:t>
      </w:r>
    </w:p>
    <w:p w14:paraId="37E5597E" w14:textId="64EAF334" w:rsidR="000607BD" w:rsidRPr="000F531C" w:rsidRDefault="00551F4F" w:rsidP="000607BD">
      <w:pPr>
        <w:ind w:left="-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="000607BD" w:rsidRPr="000F531C">
        <w:rPr>
          <w:b/>
          <w:bCs/>
          <w:sz w:val="28"/>
          <w:szCs w:val="28"/>
        </w:rPr>
        <w:t>искуссия</w:t>
      </w:r>
    </w:p>
    <w:p w14:paraId="45BDEA6A" w14:textId="77777777" w:rsidR="000607BD" w:rsidRPr="000F531C" w:rsidRDefault="000607BD" w:rsidP="000607BD">
      <w:pPr>
        <w:ind w:left="-567"/>
        <w:jc w:val="both"/>
        <w:rPr>
          <w:sz w:val="28"/>
          <w:szCs w:val="28"/>
        </w:rPr>
      </w:pPr>
    </w:p>
    <w:p w14:paraId="6713CC37" w14:textId="77777777" w:rsidR="000607BD" w:rsidRPr="000F531C" w:rsidRDefault="000607BD" w:rsidP="000607BD">
      <w:pPr>
        <w:ind w:left="-567"/>
        <w:jc w:val="both"/>
        <w:rPr>
          <w:sz w:val="28"/>
          <w:szCs w:val="28"/>
        </w:rPr>
      </w:pPr>
      <w:r w:rsidRPr="000F531C">
        <w:rPr>
          <w:b/>
          <w:bCs/>
          <w:sz w:val="28"/>
          <w:szCs w:val="28"/>
        </w:rPr>
        <w:t>Место проведения</w:t>
      </w:r>
      <w:r w:rsidRPr="000F531C">
        <w:rPr>
          <w:sz w:val="28"/>
          <w:szCs w:val="28"/>
        </w:rPr>
        <w:t>:</w:t>
      </w:r>
    </w:p>
    <w:p w14:paraId="36D35472" w14:textId="1C03B3D7" w:rsidR="000607BD" w:rsidRPr="000F531C" w:rsidRDefault="000607BD" w:rsidP="000607BD">
      <w:pPr>
        <w:ind w:left="-567"/>
        <w:jc w:val="both"/>
        <w:rPr>
          <w:sz w:val="28"/>
          <w:szCs w:val="28"/>
        </w:rPr>
      </w:pPr>
      <w:r w:rsidRPr="00A9190E">
        <w:rPr>
          <w:b/>
          <w:bCs/>
          <w:sz w:val="28"/>
          <w:szCs w:val="28"/>
        </w:rPr>
        <w:t>Алтайский государственный педагогический университет</w:t>
      </w:r>
      <w:r w:rsidRPr="000F531C">
        <w:rPr>
          <w:sz w:val="28"/>
          <w:szCs w:val="28"/>
        </w:rPr>
        <w:t>: г. Барнаул, ул.</w:t>
      </w:r>
      <w:r w:rsidR="00A9190E">
        <w:rPr>
          <w:sz w:val="28"/>
          <w:szCs w:val="28"/>
        </w:rPr>
        <w:t> </w:t>
      </w:r>
      <w:r w:rsidRPr="000F531C">
        <w:rPr>
          <w:sz w:val="28"/>
          <w:szCs w:val="28"/>
        </w:rPr>
        <w:t>Молодежная, 55, Зал заседаний Ученого совета (2 этаж)</w:t>
      </w:r>
      <w:r w:rsidR="00A9190E">
        <w:rPr>
          <w:sz w:val="28"/>
          <w:szCs w:val="28"/>
        </w:rPr>
        <w:t>.</w:t>
      </w:r>
      <w:r w:rsidRPr="000F531C">
        <w:rPr>
          <w:sz w:val="28"/>
          <w:szCs w:val="28"/>
        </w:rPr>
        <w:t xml:space="preserve"> </w:t>
      </w:r>
    </w:p>
    <w:p w14:paraId="58B393EB" w14:textId="5516F43B" w:rsidR="000607BD" w:rsidRPr="000F531C" w:rsidRDefault="000607BD" w:rsidP="000607BD">
      <w:pPr>
        <w:ind w:left="-567"/>
        <w:jc w:val="both"/>
        <w:rPr>
          <w:sz w:val="28"/>
          <w:szCs w:val="28"/>
        </w:rPr>
      </w:pPr>
      <w:r w:rsidRPr="008D78B1">
        <w:rPr>
          <w:b/>
          <w:bCs/>
          <w:sz w:val="28"/>
          <w:szCs w:val="28"/>
        </w:rPr>
        <w:t>Донецкий государственный университет</w:t>
      </w:r>
      <w:r w:rsidRPr="008D78B1">
        <w:rPr>
          <w:sz w:val="28"/>
          <w:szCs w:val="28"/>
        </w:rPr>
        <w:t xml:space="preserve">: </w:t>
      </w:r>
      <w:r w:rsidR="00A9190E" w:rsidRPr="008D78B1">
        <w:rPr>
          <w:sz w:val="28"/>
          <w:szCs w:val="28"/>
        </w:rPr>
        <w:t>г. Донецк (Донецкая Народная Республика), ул. Университетская, 22, исторический факультет, ауд. 32 (3 этаж).</w:t>
      </w:r>
    </w:p>
    <w:p w14:paraId="4AB0667E" w14:textId="468BD75B" w:rsidR="000607BD" w:rsidRPr="000F531C" w:rsidRDefault="000607BD" w:rsidP="000607BD">
      <w:pPr>
        <w:ind w:left="-567"/>
        <w:jc w:val="both"/>
        <w:rPr>
          <w:sz w:val="28"/>
          <w:szCs w:val="28"/>
        </w:rPr>
      </w:pPr>
      <w:r w:rsidRPr="00A9190E">
        <w:rPr>
          <w:b/>
          <w:bCs/>
          <w:sz w:val="28"/>
          <w:szCs w:val="28"/>
        </w:rPr>
        <w:t>Пятигорский государственный университет</w:t>
      </w:r>
      <w:r w:rsidRPr="000F531C">
        <w:rPr>
          <w:sz w:val="28"/>
          <w:szCs w:val="28"/>
        </w:rPr>
        <w:t xml:space="preserve">: </w:t>
      </w:r>
      <w:r w:rsidR="00B92FAE" w:rsidRPr="000F531C">
        <w:rPr>
          <w:sz w:val="28"/>
          <w:szCs w:val="28"/>
        </w:rPr>
        <w:t>г. Пятигорск, пр-т Кирова, 63, ИРГЯИГТ, ауд. 125.</w:t>
      </w:r>
    </w:p>
    <w:p w14:paraId="2D3DACFB" w14:textId="77777777" w:rsidR="00265F8A" w:rsidRPr="000F531C" w:rsidRDefault="00265F8A" w:rsidP="00265F8A">
      <w:pPr>
        <w:ind w:left="15"/>
        <w:jc w:val="center"/>
        <w:rPr>
          <w:sz w:val="28"/>
          <w:szCs w:val="28"/>
        </w:rPr>
      </w:pPr>
      <w:r w:rsidRPr="00410D24">
        <w:rPr>
          <w:b/>
          <w:sz w:val="28"/>
          <w:szCs w:val="28"/>
        </w:rPr>
        <w:t>Модераторы:</w:t>
      </w:r>
    </w:p>
    <w:p w14:paraId="3221DEF1" w14:textId="16A0F7A5" w:rsidR="00265F8A" w:rsidRPr="000F531C" w:rsidRDefault="00265F8A" w:rsidP="00265F8A">
      <w:pPr>
        <w:ind w:left="-426"/>
        <w:jc w:val="both"/>
        <w:rPr>
          <w:i/>
          <w:iCs/>
          <w:sz w:val="28"/>
          <w:szCs w:val="28"/>
        </w:rPr>
      </w:pPr>
      <w:r w:rsidRPr="000F531C">
        <w:rPr>
          <w:b/>
          <w:sz w:val="28"/>
          <w:szCs w:val="28"/>
        </w:rPr>
        <w:t>Ягупова Лариса Николаевна</w:t>
      </w:r>
      <w:r w:rsidRPr="000F531C">
        <w:rPr>
          <w:bCs/>
          <w:i/>
          <w:iCs/>
          <w:sz w:val="28"/>
          <w:szCs w:val="28"/>
        </w:rPr>
        <w:t xml:space="preserve">, </w:t>
      </w:r>
      <w:r w:rsidRPr="000F531C">
        <w:rPr>
          <w:i/>
          <w:iCs/>
          <w:sz w:val="28"/>
          <w:szCs w:val="28"/>
        </w:rPr>
        <w:t>д-р филол. наук, профессор (</w:t>
      </w:r>
      <w:proofErr w:type="spellStart"/>
      <w:r w:rsidRPr="000F531C">
        <w:rPr>
          <w:i/>
          <w:iCs/>
          <w:sz w:val="28"/>
          <w:szCs w:val="28"/>
        </w:rPr>
        <w:t>ДонГУ</w:t>
      </w:r>
      <w:proofErr w:type="spellEnd"/>
      <w:r w:rsidRPr="000F531C">
        <w:rPr>
          <w:i/>
          <w:iCs/>
          <w:sz w:val="28"/>
          <w:szCs w:val="28"/>
        </w:rPr>
        <w:t>)</w:t>
      </w:r>
    </w:p>
    <w:p w14:paraId="5872A182" w14:textId="22E90227" w:rsidR="00265F8A" w:rsidRPr="000F531C" w:rsidRDefault="00265F8A" w:rsidP="00265F8A">
      <w:pPr>
        <w:ind w:left="-426"/>
        <w:jc w:val="both"/>
        <w:rPr>
          <w:i/>
          <w:iCs/>
          <w:sz w:val="28"/>
          <w:szCs w:val="28"/>
        </w:rPr>
      </w:pPr>
      <w:r w:rsidRPr="000F531C">
        <w:rPr>
          <w:b/>
          <w:bCs/>
          <w:sz w:val="28"/>
          <w:szCs w:val="28"/>
        </w:rPr>
        <w:t>Москвина Татьяна Николаевна</w:t>
      </w:r>
      <w:r w:rsidRPr="000F531C">
        <w:rPr>
          <w:i/>
          <w:iCs/>
          <w:sz w:val="28"/>
          <w:szCs w:val="28"/>
        </w:rPr>
        <w:t>, канд. филол. наук, доцент (</w:t>
      </w:r>
      <w:proofErr w:type="spellStart"/>
      <w:r w:rsidRPr="000F531C">
        <w:rPr>
          <w:i/>
          <w:iCs/>
          <w:sz w:val="28"/>
          <w:szCs w:val="28"/>
        </w:rPr>
        <w:t>АлтГПУ</w:t>
      </w:r>
      <w:proofErr w:type="spellEnd"/>
      <w:r w:rsidRPr="000F531C">
        <w:rPr>
          <w:i/>
          <w:iCs/>
          <w:sz w:val="28"/>
          <w:szCs w:val="28"/>
        </w:rPr>
        <w:t>)</w:t>
      </w:r>
    </w:p>
    <w:p w14:paraId="354CBAE9" w14:textId="1CF5D5C3" w:rsidR="00265F8A" w:rsidRPr="000F531C" w:rsidRDefault="00265F8A" w:rsidP="00265F8A">
      <w:pPr>
        <w:ind w:left="-426"/>
        <w:jc w:val="both"/>
        <w:rPr>
          <w:i/>
          <w:iCs/>
          <w:sz w:val="28"/>
          <w:szCs w:val="28"/>
        </w:rPr>
      </w:pPr>
      <w:proofErr w:type="spellStart"/>
      <w:r w:rsidRPr="000F531C">
        <w:rPr>
          <w:b/>
          <w:bCs/>
          <w:sz w:val="28"/>
          <w:szCs w:val="28"/>
        </w:rPr>
        <w:t>Шавкун</w:t>
      </w:r>
      <w:proofErr w:type="spellEnd"/>
      <w:r w:rsidRPr="000F531C">
        <w:rPr>
          <w:b/>
          <w:bCs/>
          <w:sz w:val="28"/>
          <w:szCs w:val="28"/>
        </w:rPr>
        <w:t xml:space="preserve"> Наталья Сергеевна</w:t>
      </w:r>
      <w:r w:rsidRPr="000F531C">
        <w:rPr>
          <w:i/>
          <w:iCs/>
          <w:sz w:val="28"/>
          <w:szCs w:val="28"/>
        </w:rPr>
        <w:t>, канд. филол. наук, доцент (ПГУ)</w:t>
      </w:r>
    </w:p>
    <w:p w14:paraId="541C88C4" w14:textId="77777777" w:rsidR="000607BD" w:rsidRPr="0082482C" w:rsidRDefault="000607BD" w:rsidP="000607BD">
      <w:pPr>
        <w:jc w:val="both"/>
      </w:pPr>
      <w:r w:rsidRPr="0082482C">
        <w:t xml:space="preserve"> </w:t>
      </w:r>
    </w:p>
    <w:p w14:paraId="65B7B4D2" w14:textId="77777777" w:rsidR="000607BD" w:rsidRDefault="000607BD" w:rsidP="000607BD">
      <w:pPr>
        <w:spacing w:after="200" w:line="276" w:lineRule="auto"/>
        <w:jc w:val="both"/>
        <w:rPr>
          <w:b/>
          <w:sz w:val="28"/>
          <w:szCs w:val="28"/>
        </w:rPr>
        <w:sectPr w:rsidR="000607BD" w:rsidSect="000607BD">
          <w:pgSz w:w="11906" w:h="16838"/>
          <w:pgMar w:top="1134" w:right="851" w:bottom="1700" w:left="1725" w:header="720" w:footer="1134" w:gutter="0"/>
          <w:cols w:space="720"/>
          <w:titlePg/>
          <w:docGrid w:linePitch="360"/>
        </w:sectPr>
      </w:pPr>
    </w:p>
    <w:p w14:paraId="29BABAF8" w14:textId="77777777" w:rsidR="000607BD" w:rsidRPr="00564D34" w:rsidRDefault="000607BD" w:rsidP="00D25B1C">
      <w:pPr>
        <w:spacing w:after="120" w:line="240" w:lineRule="auto"/>
        <w:ind w:left="17"/>
        <w:rPr>
          <w:b/>
          <w:sz w:val="28"/>
          <w:szCs w:val="28"/>
        </w:rPr>
      </w:pPr>
      <w:r w:rsidRPr="00564D34">
        <w:rPr>
          <w:b/>
          <w:sz w:val="28"/>
          <w:szCs w:val="28"/>
        </w:rPr>
        <w:lastRenderedPageBreak/>
        <w:t>Приветственное слово:</w:t>
      </w:r>
    </w:p>
    <w:p w14:paraId="3B698B5B" w14:textId="51268639" w:rsidR="005757F6" w:rsidRPr="00165C63" w:rsidRDefault="005757F6" w:rsidP="00E5792B">
      <w:pPr>
        <w:spacing w:afterLines="60" w:after="144" w:line="240" w:lineRule="auto"/>
        <w:ind w:firstLine="567"/>
        <w:jc w:val="both"/>
        <w:rPr>
          <w:bCs/>
          <w:sz w:val="28"/>
          <w:szCs w:val="28"/>
        </w:rPr>
      </w:pPr>
      <w:proofErr w:type="spellStart"/>
      <w:r w:rsidRPr="00165C63">
        <w:rPr>
          <w:b/>
          <w:sz w:val="28"/>
          <w:szCs w:val="28"/>
        </w:rPr>
        <w:t>Алимурадов</w:t>
      </w:r>
      <w:proofErr w:type="spellEnd"/>
      <w:r w:rsidRPr="00165C63">
        <w:rPr>
          <w:b/>
          <w:sz w:val="28"/>
          <w:szCs w:val="28"/>
        </w:rPr>
        <w:t xml:space="preserve"> Олег </w:t>
      </w:r>
      <w:proofErr w:type="spellStart"/>
      <w:r w:rsidRPr="00165C63">
        <w:rPr>
          <w:b/>
          <w:sz w:val="28"/>
          <w:szCs w:val="28"/>
        </w:rPr>
        <w:t>Алимурадович</w:t>
      </w:r>
      <w:proofErr w:type="spellEnd"/>
      <w:r w:rsidRPr="00165C63">
        <w:rPr>
          <w:b/>
          <w:sz w:val="28"/>
          <w:szCs w:val="28"/>
        </w:rPr>
        <w:t xml:space="preserve">, </w:t>
      </w:r>
      <w:r w:rsidRPr="00165C63">
        <w:rPr>
          <w:bCs/>
          <w:sz w:val="28"/>
          <w:szCs w:val="28"/>
        </w:rPr>
        <w:t>проректор по научной работе и развитию интеллектуального потенциала Пятигорского государственного университета, доктор филологических наук, доцент</w:t>
      </w:r>
    </w:p>
    <w:p w14:paraId="155CB227" w14:textId="4DF81445" w:rsidR="00E5792B" w:rsidRPr="00165C63" w:rsidRDefault="00E5792B" w:rsidP="00E5792B">
      <w:pPr>
        <w:spacing w:afterLines="60" w:after="144" w:line="240" w:lineRule="auto"/>
        <w:ind w:firstLine="567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165C63">
        <w:rPr>
          <w:rFonts w:ascii="Arial" w:hAnsi="Arial" w:cs="Arial"/>
          <w:b/>
          <w:sz w:val="28"/>
          <w:szCs w:val="28"/>
          <w:shd w:val="clear" w:color="auto" w:fill="FFFFFF"/>
        </w:rPr>
        <w:t xml:space="preserve">Белый Александр Владимирович, </w:t>
      </w:r>
      <w:r w:rsidRPr="00165C63">
        <w:rPr>
          <w:rFonts w:ascii="Arial" w:hAnsi="Arial" w:cs="Arial"/>
          <w:sz w:val="28"/>
          <w:szCs w:val="28"/>
        </w:rPr>
        <w:t xml:space="preserve">проректор </w:t>
      </w:r>
      <w:r w:rsidRPr="00165C63">
        <w:rPr>
          <w:rStyle w:val="af2"/>
          <w:rFonts w:ascii="Arial" w:hAnsi="Arial" w:cs="Arial"/>
          <w:color w:val="666666"/>
          <w:sz w:val="28"/>
          <w:szCs w:val="28"/>
          <w:shd w:val="clear" w:color="auto" w:fill="FFFFFF"/>
        </w:rPr>
        <w:t>по научной и инновационной деятельности</w:t>
      </w:r>
      <w:r w:rsidRPr="00165C63">
        <w:rPr>
          <w:rFonts w:ascii="Arial" w:hAnsi="Arial" w:cs="Arial"/>
          <w:sz w:val="28"/>
          <w:szCs w:val="28"/>
        </w:rPr>
        <w:t xml:space="preserve"> Донецкого государственного университета, кандидат химических наук, доцент</w:t>
      </w:r>
    </w:p>
    <w:p w14:paraId="7BA385E5" w14:textId="412E738F" w:rsidR="000607BD" w:rsidRPr="00165C63" w:rsidRDefault="000607BD" w:rsidP="00E5792B">
      <w:pPr>
        <w:spacing w:afterLines="60" w:after="144" w:line="240" w:lineRule="auto"/>
        <w:ind w:firstLine="567"/>
        <w:jc w:val="both"/>
        <w:rPr>
          <w:i/>
          <w:iCs/>
          <w:sz w:val="28"/>
          <w:szCs w:val="28"/>
        </w:rPr>
      </w:pPr>
      <w:r w:rsidRPr="00165C63">
        <w:rPr>
          <w:b/>
          <w:sz w:val="28"/>
          <w:szCs w:val="28"/>
        </w:rPr>
        <w:t xml:space="preserve">Тяпкин Михаил Олегович, </w:t>
      </w:r>
      <w:r w:rsidRPr="00165C63">
        <w:rPr>
          <w:bCs/>
          <w:sz w:val="28"/>
          <w:szCs w:val="28"/>
        </w:rPr>
        <w:t>проректор по научной работе и инновационной деятельности Алтайского государственного педагогического университета, доктор исторических наук, доцент</w:t>
      </w:r>
    </w:p>
    <w:p w14:paraId="3DE58E57" w14:textId="2E13FC48" w:rsidR="00176731" w:rsidRPr="00165C63" w:rsidRDefault="00176731" w:rsidP="00E5792B">
      <w:pPr>
        <w:spacing w:afterLines="60" w:after="144" w:line="240" w:lineRule="auto"/>
        <w:ind w:firstLine="567"/>
        <w:jc w:val="both"/>
        <w:rPr>
          <w:bCs/>
          <w:i/>
          <w:iCs/>
          <w:sz w:val="28"/>
          <w:szCs w:val="28"/>
        </w:rPr>
      </w:pPr>
      <w:r w:rsidRPr="00165C63">
        <w:rPr>
          <w:b/>
          <w:sz w:val="28"/>
          <w:szCs w:val="28"/>
        </w:rPr>
        <w:t xml:space="preserve">Широкова Надежда Павловна, </w:t>
      </w:r>
      <w:r w:rsidRPr="00165C63">
        <w:rPr>
          <w:bCs/>
          <w:sz w:val="28"/>
          <w:szCs w:val="28"/>
        </w:rPr>
        <w:t>директор лингвистического института Алтайского государственного педагогического университета, кандидат филологических наук, доцент</w:t>
      </w:r>
    </w:p>
    <w:p w14:paraId="07DF594B" w14:textId="268367E7" w:rsidR="000607BD" w:rsidRPr="00564D34" w:rsidRDefault="0042680D" w:rsidP="00E5792B">
      <w:pPr>
        <w:spacing w:before="240" w:line="240" w:lineRule="auto"/>
        <w:ind w:left="17"/>
        <w:jc w:val="center"/>
        <w:rPr>
          <w:b/>
          <w:bCs/>
          <w:sz w:val="28"/>
          <w:szCs w:val="28"/>
        </w:rPr>
      </w:pPr>
      <w:r w:rsidRPr="00564D34">
        <w:rPr>
          <w:b/>
          <w:bCs/>
          <w:sz w:val="28"/>
          <w:szCs w:val="28"/>
        </w:rPr>
        <w:t>Выступления участников</w:t>
      </w:r>
    </w:p>
    <w:tbl>
      <w:tblPr>
        <w:tblStyle w:val="ac"/>
        <w:tblW w:w="921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7828"/>
      </w:tblGrid>
      <w:tr w:rsidR="00F4267E" w:rsidRPr="00564D34" w14:paraId="48246FAE" w14:textId="77777777" w:rsidTr="001B32E1">
        <w:tc>
          <w:tcPr>
            <w:tcW w:w="1386" w:type="dxa"/>
          </w:tcPr>
          <w:p w14:paraId="33A440AD" w14:textId="4FFA1BAD" w:rsidR="00F4267E" w:rsidRPr="00564D34" w:rsidRDefault="00F4267E" w:rsidP="00D25B1C">
            <w:pPr>
              <w:spacing w:after="12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564D34">
              <w:rPr>
                <w:rFonts w:cs="Arial"/>
                <w:b/>
                <w:bCs/>
                <w:sz w:val="28"/>
                <w:szCs w:val="28"/>
              </w:rPr>
              <w:t>10:15</w:t>
            </w:r>
          </w:p>
        </w:tc>
        <w:tc>
          <w:tcPr>
            <w:tcW w:w="7828" w:type="dxa"/>
          </w:tcPr>
          <w:p w14:paraId="3F520206" w14:textId="36302B0A" w:rsidR="00F4267E" w:rsidRPr="00564D34" w:rsidRDefault="00F4267E" w:rsidP="00D25B1C">
            <w:pPr>
              <w:spacing w:after="120"/>
              <w:rPr>
                <w:rFonts w:cs="Arial"/>
                <w:sz w:val="28"/>
                <w:szCs w:val="28"/>
              </w:rPr>
            </w:pPr>
            <w:r w:rsidRPr="00564D34">
              <w:rPr>
                <w:rFonts w:cs="Arial"/>
                <w:b/>
                <w:i/>
                <w:sz w:val="28"/>
                <w:szCs w:val="28"/>
              </w:rPr>
              <w:t>«</w:t>
            </w:r>
            <w:r w:rsidRPr="00564D34">
              <w:rPr>
                <w:rFonts w:cs="Arial"/>
                <w:b/>
                <w:bCs/>
                <w:i/>
                <w:iCs/>
                <w:sz w:val="28"/>
                <w:szCs w:val="28"/>
              </w:rPr>
              <w:t>Городское пространство языка</w:t>
            </w:r>
            <w:r w:rsidRPr="00564D34">
              <w:rPr>
                <w:rFonts w:cs="Arial"/>
                <w:b/>
                <w:i/>
                <w:sz w:val="28"/>
                <w:szCs w:val="28"/>
              </w:rPr>
              <w:t>»</w:t>
            </w:r>
          </w:p>
        </w:tc>
      </w:tr>
      <w:tr w:rsidR="00F4267E" w:rsidRPr="00564D34" w14:paraId="43C347B9" w14:textId="77777777" w:rsidTr="001B32E1">
        <w:tc>
          <w:tcPr>
            <w:tcW w:w="1386" w:type="dxa"/>
          </w:tcPr>
          <w:p w14:paraId="47CA2320" w14:textId="77777777" w:rsidR="00F4267E" w:rsidRPr="00564D34" w:rsidRDefault="00F4267E" w:rsidP="00D25B1C">
            <w:pPr>
              <w:spacing w:after="120"/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7828" w:type="dxa"/>
          </w:tcPr>
          <w:p w14:paraId="35A368E9" w14:textId="77777777" w:rsidR="00F4267E" w:rsidRPr="00564D34" w:rsidRDefault="00F4267E" w:rsidP="00D25B1C">
            <w:pPr>
              <w:spacing w:after="60"/>
              <w:jc w:val="both"/>
              <w:rPr>
                <w:rFonts w:cs="Arial"/>
                <w:sz w:val="28"/>
                <w:szCs w:val="28"/>
              </w:rPr>
            </w:pPr>
            <w:r w:rsidRPr="00564D34">
              <w:rPr>
                <w:rFonts w:cs="Arial"/>
                <w:sz w:val="28"/>
                <w:szCs w:val="28"/>
                <w:lang w:val="uk-UA"/>
              </w:rPr>
              <w:t>д-р</w:t>
            </w:r>
            <w:r w:rsidRPr="00564D34">
              <w:rPr>
                <w:rFonts w:cs="Arial"/>
                <w:sz w:val="28"/>
                <w:szCs w:val="28"/>
              </w:rPr>
              <w:t xml:space="preserve"> филол. наук, </w:t>
            </w:r>
            <w:proofErr w:type="spellStart"/>
            <w:r w:rsidRPr="00564D34">
              <w:rPr>
                <w:rFonts w:cs="Arial"/>
                <w:sz w:val="28"/>
                <w:szCs w:val="28"/>
                <w:lang w:val="uk-UA"/>
              </w:rPr>
              <w:t>профессор</w:t>
            </w:r>
            <w:proofErr w:type="spellEnd"/>
            <w:r w:rsidRPr="00564D34">
              <w:rPr>
                <w:rFonts w:cs="Arial"/>
                <w:sz w:val="28"/>
                <w:szCs w:val="28"/>
              </w:rPr>
              <w:t xml:space="preserve"> </w:t>
            </w:r>
          </w:p>
          <w:p w14:paraId="58FC9147" w14:textId="1A35CEFB" w:rsidR="00F4267E" w:rsidRPr="00564D34" w:rsidRDefault="00F4267E" w:rsidP="00D25B1C">
            <w:pPr>
              <w:spacing w:after="60"/>
              <w:jc w:val="both"/>
              <w:rPr>
                <w:rFonts w:cs="Arial"/>
                <w:sz w:val="28"/>
                <w:szCs w:val="28"/>
              </w:rPr>
            </w:pPr>
            <w:proofErr w:type="spellStart"/>
            <w:r w:rsidRPr="00564D34">
              <w:rPr>
                <w:rFonts w:cs="Arial"/>
                <w:b/>
                <w:bCs/>
                <w:sz w:val="28"/>
                <w:szCs w:val="28"/>
              </w:rPr>
              <w:t>Теркулов</w:t>
            </w:r>
            <w:proofErr w:type="spellEnd"/>
            <w:r w:rsidRPr="00564D34">
              <w:rPr>
                <w:rFonts w:cs="Arial"/>
                <w:b/>
                <w:bCs/>
                <w:sz w:val="28"/>
                <w:szCs w:val="28"/>
              </w:rPr>
              <w:t xml:space="preserve"> Вячеслав Исаевич</w:t>
            </w:r>
            <w:r w:rsidR="0042680D" w:rsidRPr="00564D34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</w:p>
          <w:p w14:paraId="30B25067" w14:textId="2CBF10EA" w:rsidR="00F4267E" w:rsidRPr="00564D34" w:rsidRDefault="00F4267E" w:rsidP="00D25B1C">
            <w:pPr>
              <w:spacing w:after="60"/>
              <w:rPr>
                <w:rFonts w:cs="Arial"/>
                <w:b/>
                <w:i/>
                <w:sz w:val="28"/>
                <w:szCs w:val="28"/>
              </w:rPr>
            </w:pPr>
            <w:r w:rsidRPr="00564D34">
              <w:rPr>
                <w:rFonts w:cs="Arial"/>
                <w:sz w:val="28"/>
                <w:szCs w:val="28"/>
              </w:rPr>
              <w:t>(г. Донецк)</w:t>
            </w:r>
          </w:p>
        </w:tc>
      </w:tr>
      <w:tr w:rsidR="00F4267E" w:rsidRPr="00564D34" w14:paraId="14E688A7" w14:textId="77777777" w:rsidTr="001B32E1">
        <w:tc>
          <w:tcPr>
            <w:tcW w:w="1386" w:type="dxa"/>
          </w:tcPr>
          <w:p w14:paraId="2F99D876" w14:textId="6337E2B4" w:rsidR="00F4267E" w:rsidRPr="00564D34" w:rsidRDefault="00F4267E" w:rsidP="00D25B1C">
            <w:pPr>
              <w:spacing w:after="12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564D34">
              <w:rPr>
                <w:rFonts w:cs="Arial"/>
                <w:b/>
                <w:bCs/>
                <w:sz w:val="28"/>
                <w:szCs w:val="28"/>
              </w:rPr>
              <w:t>10:30</w:t>
            </w:r>
          </w:p>
        </w:tc>
        <w:tc>
          <w:tcPr>
            <w:tcW w:w="7828" w:type="dxa"/>
          </w:tcPr>
          <w:p w14:paraId="3C11E0B6" w14:textId="71E43B79" w:rsidR="00F4267E" w:rsidRPr="00564D34" w:rsidRDefault="00F4267E" w:rsidP="00D25B1C">
            <w:pPr>
              <w:spacing w:after="120"/>
              <w:jc w:val="both"/>
              <w:rPr>
                <w:rFonts w:cs="Arial"/>
                <w:b/>
                <w:bCs/>
                <w:sz w:val="28"/>
                <w:szCs w:val="28"/>
                <w:lang w:val="uk-UA"/>
              </w:rPr>
            </w:pPr>
            <w:r w:rsidRPr="00564D34">
              <w:rPr>
                <w:rFonts w:cs="Arial"/>
                <w:b/>
                <w:bCs/>
                <w:sz w:val="28"/>
                <w:szCs w:val="28"/>
                <w:lang w:val="uk-UA"/>
              </w:rPr>
              <w:t>«</w:t>
            </w:r>
            <w:r w:rsidRPr="00564D34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Языки народов Сибири и их изучение в Институте филологии Сибирского </w:t>
            </w:r>
            <w:r w:rsidRPr="00564D34">
              <w:rPr>
                <w:rFonts w:cs="Arial"/>
                <w:b/>
                <w:bCs/>
                <w:sz w:val="28"/>
                <w:szCs w:val="28"/>
              </w:rPr>
              <w:t>отделения</w:t>
            </w:r>
            <w:r w:rsidRPr="00564D34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 РАН</w:t>
            </w:r>
            <w:r w:rsidRPr="00564D34">
              <w:rPr>
                <w:rFonts w:cs="Arial"/>
                <w:b/>
                <w:bCs/>
                <w:i/>
                <w:iCs/>
                <w:sz w:val="28"/>
                <w:szCs w:val="28"/>
                <w:lang w:val="uk-UA"/>
              </w:rPr>
              <w:t>»</w:t>
            </w:r>
          </w:p>
        </w:tc>
      </w:tr>
      <w:tr w:rsidR="00F4267E" w:rsidRPr="00564D34" w14:paraId="169D58CF" w14:textId="77777777" w:rsidTr="001B32E1">
        <w:tc>
          <w:tcPr>
            <w:tcW w:w="1386" w:type="dxa"/>
          </w:tcPr>
          <w:p w14:paraId="4A04F840" w14:textId="77777777" w:rsidR="00F4267E" w:rsidRPr="00564D34" w:rsidRDefault="00F4267E" w:rsidP="00D25B1C">
            <w:pPr>
              <w:spacing w:after="120"/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7828" w:type="dxa"/>
          </w:tcPr>
          <w:p w14:paraId="377429D7" w14:textId="6FFCD95A" w:rsidR="00F4267E" w:rsidRPr="00564D34" w:rsidRDefault="00F4267E" w:rsidP="00D25B1C">
            <w:pPr>
              <w:spacing w:after="60"/>
              <w:jc w:val="both"/>
              <w:rPr>
                <w:rFonts w:cs="Arial"/>
                <w:bCs/>
                <w:sz w:val="28"/>
                <w:szCs w:val="28"/>
              </w:rPr>
            </w:pPr>
            <w:r w:rsidRPr="00564D34">
              <w:rPr>
                <w:rFonts w:cs="Arial"/>
                <w:bCs/>
                <w:sz w:val="28"/>
                <w:szCs w:val="28"/>
              </w:rPr>
              <w:t>канд. филол. наук, ст. науч. сотрудник</w:t>
            </w:r>
          </w:p>
          <w:p w14:paraId="47D8A73E" w14:textId="5D94D8A7" w:rsidR="00F4267E" w:rsidRPr="00564D34" w:rsidRDefault="00F4267E" w:rsidP="00D25B1C">
            <w:pPr>
              <w:spacing w:after="60"/>
              <w:jc w:val="both"/>
              <w:rPr>
                <w:rFonts w:cs="Arial"/>
                <w:bCs/>
                <w:sz w:val="28"/>
                <w:szCs w:val="28"/>
              </w:rPr>
            </w:pPr>
            <w:proofErr w:type="spellStart"/>
            <w:r w:rsidRPr="00564D34">
              <w:rPr>
                <w:rFonts w:eastAsia="Times New Roman" w:cs="Arial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Тазранова</w:t>
            </w:r>
            <w:proofErr w:type="spellEnd"/>
            <w:r w:rsidRPr="00564D34">
              <w:rPr>
                <w:rFonts w:eastAsia="Times New Roman" w:cs="Arial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 Алена Робертовна</w:t>
            </w:r>
          </w:p>
          <w:p w14:paraId="3BB47FF3" w14:textId="38F8A8CA" w:rsidR="00F4267E" w:rsidRPr="00564D34" w:rsidRDefault="00F4267E" w:rsidP="00D25B1C">
            <w:pPr>
              <w:spacing w:after="60"/>
              <w:jc w:val="both"/>
              <w:rPr>
                <w:rFonts w:cs="Arial"/>
                <w:sz w:val="28"/>
                <w:szCs w:val="28"/>
                <w:lang w:val="uk-UA"/>
              </w:rPr>
            </w:pPr>
            <w:r w:rsidRPr="00564D34">
              <w:rPr>
                <w:rFonts w:cs="Arial"/>
                <w:bCs/>
                <w:sz w:val="28"/>
                <w:szCs w:val="28"/>
              </w:rPr>
              <w:t xml:space="preserve"> (г. Новосибирск)</w:t>
            </w:r>
          </w:p>
        </w:tc>
      </w:tr>
      <w:tr w:rsidR="00F4267E" w:rsidRPr="00564D34" w14:paraId="68FF8B55" w14:textId="77777777" w:rsidTr="001B32E1">
        <w:tc>
          <w:tcPr>
            <w:tcW w:w="1386" w:type="dxa"/>
          </w:tcPr>
          <w:p w14:paraId="53B94E0F" w14:textId="1779FA9F" w:rsidR="00F4267E" w:rsidRPr="00564D34" w:rsidRDefault="00F4267E" w:rsidP="00D25B1C">
            <w:pPr>
              <w:spacing w:after="12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564D34">
              <w:rPr>
                <w:rFonts w:cs="Arial"/>
                <w:b/>
                <w:bCs/>
                <w:sz w:val="28"/>
                <w:szCs w:val="28"/>
              </w:rPr>
              <w:t>10:45</w:t>
            </w:r>
          </w:p>
        </w:tc>
        <w:tc>
          <w:tcPr>
            <w:tcW w:w="7828" w:type="dxa"/>
          </w:tcPr>
          <w:p w14:paraId="06F46627" w14:textId="15587729" w:rsidR="00F4267E" w:rsidRPr="00564D34" w:rsidRDefault="00F4267E" w:rsidP="00D25B1C">
            <w:pPr>
              <w:spacing w:after="120"/>
              <w:jc w:val="both"/>
              <w:rPr>
                <w:rFonts w:cs="Arial"/>
                <w:b/>
                <w:i/>
                <w:iCs/>
                <w:sz w:val="28"/>
                <w:szCs w:val="28"/>
              </w:rPr>
            </w:pPr>
            <w:r w:rsidRPr="00564D34">
              <w:rPr>
                <w:rFonts w:cs="Arial"/>
                <w:b/>
                <w:i/>
                <w:iCs/>
                <w:sz w:val="28"/>
                <w:szCs w:val="28"/>
              </w:rPr>
              <w:t>«</w:t>
            </w:r>
            <w:r w:rsidRPr="00564D34">
              <w:rPr>
                <w:rFonts w:cs="Arial"/>
                <w:b/>
                <w:bCs/>
                <w:i/>
                <w:iCs/>
                <w:sz w:val="28"/>
                <w:szCs w:val="28"/>
              </w:rPr>
              <w:t>Практика медиации: как чтение «Полынной ёлки» помогает молодым российским немцам выстроить позитивную этническую идентичность</w:t>
            </w:r>
            <w:r w:rsidRPr="00564D34">
              <w:rPr>
                <w:rFonts w:cs="Arial"/>
                <w:b/>
                <w:i/>
                <w:iCs/>
                <w:sz w:val="28"/>
                <w:szCs w:val="28"/>
              </w:rPr>
              <w:t>»</w:t>
            </w:r>
          </w:p>
        </w:tc>
      </w:tr>
      <w:tr w:rsidR="00F4267E" w:rsidRPr="00564D34" w14:paraId="7A65D60E" w14:textId="77777777" w:rsidTr="001B32E1">
        <w:tc>
          <w:tcPr>
            <w:tcW w:w="1386" w:type="dxa"/>
          </w:tcPr>
          <w:p w14:paraId="5692CD25" w14:textId="77777777" w:rsidR="00F4267E" w:rsidRPr="00564D34" w:rsidRDefault="00F4267E" w:rsidP="00D25B1C">
            <w:pPr>
              <w:spacing w:after="120"/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7828" w:type="dxa"/>
          </w:tcPr>
          <w:p w14:paraId="52FE56AC" w14:textId="77777777" w:rsidR="00F4267E" w:rsidRPr="00564D34" w:rsidRDefault="00F4267E" w:rsidP="00D25B1C">
            <w:pPr>
              <w:spacing w:after="120"/>
              <w:jc w:val="both"/>
              <w:rPr>
                <w:rFonts w:cs="Arial"/>
                <w:bCs/>
                <w:sz w:val="28"/>
                <w:szCs w:val="28"/>
              </w:rPr>
            </w:pPr>
            <w:r w:rsidRPr="00564D34">
              <w:rPr>
                <w:rFonts w:cs="Arial"/>
                <w:bCs/>
                <w:sz w:val="28"/>
                <w:szCs w:val="28"/>
              </w:rPr>
              <w:t>канд. пед. наук, доцент</w:t>
            </w:r>
          </w:p>
          <w:p w14:paraId="4E4F4E54" w14:textId="77777777" w:rsidR="00F4267E" w:rsidRPr="00564D34" w:rsidRDefault="00F4267E" w:rsidP="00D25B1C">
            <w:pPr>
              <w:spacing w:after="120"/>
              <w:jc w:val="both"/>
              <w:rPr>
                <w:rFonts w:eastAsia="Times New Roman" w:cs="Arial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564D34">
              <w:rPr>
                <w:rFonts w:eastAsia="Times New Roman" w:cs="Arial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Деревянченко Елена Анатольевна</w:t>
            </w:r>
          </w:p>
          <w:p w14:paraId="58D4E519" w14:textId="7421B236" w:rsidR="00F4267E" w:rsidRPr="00564D34" w:rsidRDefault="00F4267E" w:rsidP="00D25B1C">
            <w:pPr>
              <w:spacing w:after="120"/>
              <w:jc w:val="both"/>
              <w:rPr>
                <w:rFonts w:cs="Arial"/>
                <w:bCs/>
                <w:sz w:val="28"/>
                <w:szCs w:val="28"/>
              </w:rPr>
            </w:pPr>
            <w:r w:rsidRPr="00564D34">
              <w:rPr>
                <w:rFonts w:cs="Arial"/>
                <w:sz w:val="28"/>
                <w:szCs w:val="28"/>
              </w:rPr>
              <w:t>(г. Омск)</w:t>
            </w:r>
          </w:p>
        </w:tc>
      </w:tr>
      <w:tr w:rsidR="00F4267E" w:rsidRPr="00564D34" w14:paraId="1BFCE638" w14:textId="77777777" w:rsidTr="001B32E1">
        <w:tc>
          <w:tcPr>
            <w:tcW w:w="1386" w:type="dxa"/>
          </w:tcPr>
          <w:p w14:paraId="1D358D32" w14:textId="3B504FC9" w:rsidR="00F4267E" w:rsidRPr="00564D34" w:rsidRDefault="00F4267E" w:rsidP="009E5B18">
            <w:pPr>
              <w:spacing w:before="12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564D34">
              <w:rPr>
                <w:rFonts w:cs="Arial"/>
                <w:b/>
                <w:bCs/>
                <w:sz w:val="28"/>
                <w:szCs w:val="28"/>
              </w:rPr>
              <w:t>11:00</w:t>
            </w:r>
          </w:p>
        </w:tc>
        <w:tc>
          <w:tcPr>
            <w:tcW w:w="7828" w:type="dxa"/>
          </w:tcPr>
          <w:p w14:paraId="648C6316" w14:textId="73B13A96" w:rsidR="00F4267E" w:rsidRPr="00564D34" w:rsidRDefault="00F4267E" w:rsidP="00D90395">
            <w:pPr>
              <w:spacing w:before="120"/>
              <w:jc w:val="both"/>
              <w:rPr>
                <w:rFonts w:cs="Arial"/>
                <w:b/>
                <w:bCs/>
                <w:sz w:val="28"/>
                <w:szCs w:val="28"/>
                <w:shd w:val="clear" w:color="auto" w:fill="FFFFFF"/>
              </w:rPr>
            </w:pPr>
            <w:r w:rsidRPr="00564D34">
              <w:rPr>
                <w:rFonts w:cs="Arial"/>
                <w:b/>
                <w:bCs/>
                <w:sz w:val="28"/>
                <w:szCs w:val="28"/>
              </w:rPr>
              <w:t>«</w:t>
            </w:r>
            <w:r w:rsidRPr="00564D34">
              <w:rPr>
                <w:rFonts w:cs="Arial"/>
                <w:b/>
                <w:bCs/>
                <w:i/>
                <w:sz w:val="28"/>
                <w:szCs w:val="28"/>
                <w:shd w:val="clear" w:color="auto" w:fill="FFFFFF"/>
              </w:rPr>
              <w:t xml:space="preserve">Витальность карачаево-балкарского языка: анкетирование как метод оценки факторов языкового сдвига в миноритарном языковом </w:t>
            </w:r>
            <w:proofErr w:type="gramStart"/>
            <w:r w:rsidRPr="00564D34">
              <w:rPr>
                <w:rFonts w:cs="Arial"/>
                <w:b/>
                <w:bCs/>
                <w:i/>
                <w:sz w:val="28"/>
                <w:szCs w:val="28"/>
                <w:shd w:val="clear" w:color="auto" w:fill="FFFFFF"/>
              </w:rPr>
              <w:t>сообществе</w:t>
            </w:r>
            <w:r w:rsidRPr="00564D34">
              <w:rPr>
                <w:rFonts w:cs="Arial"/>
                <w:sz w:val="28"/>
                <w:szCs w:val="28"/>
              </w:rPr>
              <w:t>»*</w:t>
            </w:r>
            <w:proofErr w:type="gramEnd"/>
            <w:r w:rsidRPr="00564D34">
              <w:rPr>
                <w:rFonts w:cs="Arial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11DE0FA" w14:textId="77777777" w:rsidR="00F4267E" w:rsidRPr="00366A1E" w:rsidRDefault="00F4267E" w:rsidP="00047987">
            <w:pPr>
              <w:spacing w:before="120"/>
              <w:jc w:val="both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366A1E">
              <w:rPr>
                <w:rFonts w:cs="Arial"/>
                <w:sz w:val="20"/>
                <w:szCs w:val="20"/>
                <w:shd w:val="clear" w:color="auto" w:fill="FFFFFF"/>
              </w:rPr>
              <w:t xml:space="preserve">*Исследование выполнено за счет гранта Российского научного фонда </w:t>
            </w:r>
          </w:p>
          <w:p w14:paraId="2A766B3E" w14:textId="40F0634A" w:rsidR="00F4267E" w:rsidRPr="00564D34" w:rsidRDefault="00F4267E" w:rsidP="00047987">
            <w:pPr>
              <w:jc w:val="both"/>
              <w:rPr>
                <w:rFonts w:cs="Arial"/>
                <w:b/>
                <w:bCs/>
                <w:sz w:val="28"/>
                <w:szCs w:val="28"/>
              </w:rPr>
            </w:pPr>
            <w:r w:rsidRPr="00366A1E">
              <w:rPr>
                <w:rFonts w:cs="Arial"/>
                <w:sz w:val="20"/>
                <w:szCs w:val="20"/>
                <w:shd w:val="clear" w:color="auto" w:fill="FFFFFF"/>
              </w:rPr>
              <w:t xml:space="preserve">№ 25-28-03465, </w:t>
            </w:r>
            <w:hyperlink r:id="rId9" w:history="1">
              <w:r w:rsidRPr="00366A1E">
                <w:rPr>
                  <w:rStyle w:val="ad"/>
                  <w:rFonts w:cs="Arial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Pr="00366A1E">
                <w:rPr>
                  <w:rStyle w:val="ad"/>
                  <w:rFonts w:cs="Arial"/>
                  <w:sz w:val="20"/>
                  <w:szCs w:val="20"/>
                  <w:shd w:val="clear" w:color="auto" w:fill="FFFFFF"/>
                </w:rPr>
                <w:t>://</w:t>
              </w:r>
              <w:proofErr w:type="spellStart"/>
              <w:r w:rsidRPr="00366A1E">
                <w:rPr>
                  <w:rStyle w:val="ad"/>
                  <w:rFonts w:cs="Arial"/>
                  <w:sz w:val="20"/>
                  <w:szCs w:val="20"/>
                  <w:shd w:val="clear" w:color="auto" w:fill="FFFFFF"/>
                  <w:lang w:val="de-DE"/>
                </w:rPr>
                <w:t>rscf</w:t>
              </w:r>
              <w:proofErr w:type="spellEnd"/>
              <w:r w:rsidRPr="00366A1E">
                <w:rPr>
                  <w:rStyle w:val="ad"/>
                  <w:rFonts w:cs="Arial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Pr="00366A1E">
                <w:rPr>
                  <w:rStyle w:val="ad"/>
                  <w:rFonts w:cs="Arial"/>
                  <w:sz w:val="20"/>
                  <w:szCs w:val="20"/>
                  <w:shd w:val="clear" w:color="auto" w:fill="FFFFFF"/>
                  <w:lang w:val="de-DE"/>
                </w:rPr>
                <w:t>ru</w:t>
              </w:r>
              <w:proofErr w:type="spellEnd"/>
              <w:r w:rsidRPr="00366A1E">
                <w:rPr>
                  <w:rStyle w:val="ad"/>
                  <w:rFonts w:cs="Arial"/>
                  <w:sz w:val="20"/>
                  <w:szCs w:val="20"/>
                  <w:shd w:val="clear" w:color="auto" w:fill="FFFFFF"/>
                </w:rPr>
                <w:t>/</w:t>
              </w:r>
              <w:proofErr w:type="spellStart"/>
              <w:r w:rsidRPr="00366A1E">
                <w:rPr>
                  <w:rStyle w:val="ad"/>
                  <w:rFonts w:cs="Arial"/>
                  <w:sz w:val="20"/>
                  <w:szCs w:val="20"/>
                  <w:shd w:val="clear" w:color="auto" w:fill="FFFFFF"/>
                  <w:lang w:val="de-DE"/>
                </w:rPr>
                <w:t>project</w:t>
              </w:r>
              <w:proofErr w:type="spellEnd"/>
              <w:r w:rsidRPr="00366A1E">
                <w:rPr>
                  <w:rStyle w:val="ad"/>
                  <w:rFonts w:cs="Arial"/>
                  <w:sz w:val="20"/>
                  <w:szCs w:val="20"/>
                  <w:shd w:val="clear" w:color="auto" w:fill="FFFFFF"/>
                </w:rPr>
                <w:t>/25-28-03465/</w:t>
              </w:r>
            </w:hyperlink>
          </w:p>
        </w:tc>
      </w:tr>
      <w:tr w:rsidR="00F4267E" w:rsidRPr="00564D34" w14:paraId="25C91F42" w14:textId="77777777" w:rsidTr="001B32E1">
        <w:tc>
          <w:tcPr>
            <w:tcW w:w="1386" w:type="dxa"/>
          </w:tcPr>
          <w:p w14:paraId="272ADBCA" w14:textId="315FBB1D" w:rsidR="00F4267E" w:rsidRPr="00564D34" w:rsidRDefault="00F4267E" w:rsidP="009E5B18">
            <w:pPr>
              <w:spacing w:before="120"/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7828" w:type="dxa"/>
          </w:tcPr>
          <w:p w14:paraId="69DCF623" w14:textId="77777777" w:rsidR="00F4267E" w:rsidRPr="00564D34" w:rsidRDefault="00F4267E" w:rsidP="00047987">
            <w:pPr>
              <w:spacing w:before="120"/>
              <w:jc w:val="both"/>
              <w:rPr>
                <w:rFonts w:cs="Arial"/>
                <w:b/>
                <w:iCs/>
                <w:sz w:val="28"/>
                <w:szCs w:val="28"/>
              </w:rPr>
            </w:pPr>
            <w:r w:rsidRPr="00564D34">
              <w:rPr>
                <w:rFonts w:cs="Arial"/>
                <w:iCs/>
                <w:sz w:val="28"/>
                <w:szCs w:val="28"/>
              </w:rPr>
              <w:t>канд. филол. наук, доцент</w:t>
            </w:r>
            <w:r w:rsidRPr="00564D34">
              <w:rPr>
                <w:rFonts w:cs="Arial"/>
                <w:color w:val="000000"/>
                <w:sz w:val="28"/>
                <w:szCs w:val="28"/>
              </w:rPr>
              <w:t> </w:t>
            </w:r>
            <w:r w:rsidRPr="00564D34">
              <w:rPr>
                <w:rFonts w:cs="Arial"/>
                <w:b/>
                <w:iCs/>
                <w:sz w:val="28"/>
                <w:szCs w:val="28"/>
              </w:rPr>
              <w:t xml:space="preserve"> </w:t>
            </w:r>
          </w:p>
          <w:p w14:paraId="45D3DD4A" w14:textId="77777777" w:rsidR="00F4267E" w:rsidRPr="00564D34" w:rsidRDefault="00F4267E" w:rsidP="00047987">
            <w:pPr>
              <w:spacing w:before="120"/>
              <w:jc w:val="both"/>
              <w:rPr>
                <w:rFonts w:cs="Arial"/>
                <w:b/>
                <w:iCs/>
                <w:sz w:val="28"/>
                <w:szCs w:val="28"/>
              </w:rPr>
            </w:pPr>
            <w:proofErr w:type="spellStart"/>
            <w:r w:rsidRPr="00564D34">
              <w:rPr>
                <w:rFonts w:cs="Arial"/>
                <w:b/>
                <w:iCs/>
                <w:sz w:val="28"/>
                <w:szCs w:val="28"/>
              </w:rPr>
              <w:t>Халеева</w:t>
            </w:r>
            <w:proofErr w:type="spellEnd"/>
            <w:r w:rsidRPr="00564D34">
              <w:rPr>
                <w:rFonts w:cs="Arial"/>
                <w:b/>
                <w:iCs/>
                <w:sz w:val="28"/>
                <w:szCs w:val="28"/>
              </w:rPr>
              <w:t xml:space="preserve"> Светлана Анатольевна</w:t>
            </w:r>
          </w:p>
          <w:p w14:paraId="323E9439" w14:textId="4DDA9294" w:rsidR="00D90395" w:rsidRPr="00564D34" w:rsidRDefault="00F4267E" w:rsidP="00366A1E">
            <w:pPr>
              <w:spacing w:before="120"/>
              <w:jc w:val="both"/>
              <w:rPr>
                <w:rFonts w:cs="Arial"/>
                <w:bCs/>
                <w:sz w:val="28"/>
                <w:szCs w:val="28"/>
              </w:rPr>
            </w:pPr>
            <w:r w:rsidRPr="00564D34">
              <w:rPr>
                <w:rFonts w:cs="Arial"/>
                <w:iCs/>
                <w:sz w:val="28"/>
                <w:szCs w:val="28"/>
              </w:rPr>
              <w:lastRenderedPageBreak/>
              <w:t>(г. Пятигорск)</w:t>
            </w:r>
          </w:p>
        </w:tc>
      </w:tr>
      <w:tr w:rsidR="00F4267E" w:rsidRPr="00564D34" w14:paraId="4CF8DCF3" w14:textId="77777777" w:rsidTr="001B32E1">
        <w:tc>
          <w:tcPr>
            <w:tcW w:w="1386" w:type="dxa"/>
          </w:tcPr>
          <w:p w14:paraId="6AEAB082" w14:textId="66C78D50" w:rsidR="00F4267E" w:rsidRPr="00564D34" w:rsidRDefault="00F4267E" w:rsidP="009E5B18">
            <w:pPr>
              <w:spacing w:before="12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564D34">
              <w:rPr>
                <w:rFonts w:cs="Arial"/>
                <w:b/>
                <w:bCs/>
                <w:sz w:val="28"/>
                <w:szCs w:val="28"/>
              </w:rPr>
              <w:lastRenderedPageBreak/>
              <w:t>11:15</w:t>
            </w:r>
          </w:p>
        </w:tc>
        <w:tc>
          <w:tcPr>
            <w:tcW w:w="7828" w:type="dxa"/>
          </w:tcPr>
          <w:p w14:paraId="48826210" w14:textId="1D64CFE6" w:rsidR="00F4267E" w:rsidRPr="00564D34" w:rsidRDefault="00F4267E" w:rsidP="00D90395">
            <w:pPr>
              <w:spacing w:before="120"/>
              <w:jc w:val="both"/>
              <w:rPr>
                <w:rFonts w:cs="Arial"/>
                <w:b/>
                <w:bCs/>
                <w:i/>
                <w:sz w:val="28"/>
                <w:szCs w:val="28"/>
              </w:rPr>
            </w:pPr>
            <w:r w:rsidRPr="00564D34">
              <w:rPr>
                <w:rFonts w:cs="Arial"/>
                <w:b/>
                <w:bCs/>
                <w:i/>
                <w:sz w:val="28"/>
                <w:szCs w:val="28"/>
              </w:rPr>
              <w:t>«</w:t>
            </w:r>
            <w:r w:rsidRPr="00564D34">
              <w:rPr>
                <w:rFonts w:cs="Arial"/>
                <w:b/>
                <w:bCs/>
                <w:i/>
                <w:iCs/>
                <w:sz w:val="28"/>
                <w:szCs w:val="28"/>
              </w:rPr>
              <w:t>Семантика словообразовательных аффиксов отыменных глаголов (на материале некоторых языков народов России)</w:t>
            </w:r>
            <w:r w:rsidRPr="00564D34">
              <w:rPr>
                <w:rFonts w:cs="Arial"/>
                <w:b/>
                <w:bCs/>
                <w:i/>
                <w:sz w:val="28"/>
                <w:szCs w:val="28"/>
              </w:rPr>
              <w:t>»</w:t>
            </w:r>
          </w:p>
        </w:tc>
      </w:tr>
      <w:tr w:rsidR="00F4267E" w:rsidRPr="00564D34" w14:paraId="11FC1A4D" w14:textId="77777777" w:rsidTr="001B32E1">
        <w:tc>
          <w:tcPr>
            <w:tcW w:w="1386" w:type="dxa"/>
          </w:tcPr>
          <w:p w14:paraId="0CA55F69" w14:textId="1B1736C8" w:rsidR="00F4267E" w:rsidRPr="00564D34" w:rsidRDefault="00F4267E" w:rsidP="009E5B18">
            <w:pPr>
              <w:spacing w:before="120"/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7828" w:type="dxa"/>
          </w:tcPr>
          <w:p w14:paraId="5C71A525" w14:textId="77777777" w:rsidR="00F4267E" w:rsidRPr="00564D34" w:rsidRDefault="00F4267E" w:rsidP="00047987">
            <w:pPr>
              <w:spacing w:before="120"/>
              <w:jc w:val="both"/>
              <w:rPr>
                <w:rFonts w:cs="Arial"/>
                <w:sz w:val="28"/>
                <w:szCs w:val="28"/>
                <w:lang w:val="uk-UA"/>
              </w:rPr>
            </w:pPr>
            <w:r w:rsidRPr="00564D34">
              <w:rPr>
                <w:rFonts w:cs="Arial"/>
                <w:sz w:val="28"/>
                <w:szCs w:val="28"/>
                <w:lang w:val="uk-UA"/>
              </w:rPr>
              <w:t>д-р</w:t>
            </w:r>
            <w:r w:rsidRPr="00564D34">
              <w:rPr>
                <w:rFonts w:cs="Arial"/>
                <w:sz w:val="28"/>
                <w:szCs w:val="28"/>
              </w:rPr>
              <w:t xml:space="preserve"> филол. наук, </w:t>
            </w:r>
            <w:proofErr w:type="spellStart"/>
            <w:r w:rsidRPr="00564D34">
              <w:rPr>
                <w:rFonts w:cs="Arial"/>
                <w:sz w:val="28"/>
                <w:szCs w:val="28"/>
                <w:lang w:val="uk-UA"/>
              </w:rPr>
              <w:t>профессор</w:t>
            </w:r>
            <w:proofErr w:type="spellEnd"/>
          </w:p>
          <w:p w14:paraId="6A677344" w14:textId="77777777" w:rsidR="00F4267E" w:rsidRPr="00564D34" w:rsidRDefault="00F4267E" w:rsidP="00047987">
            <w:pPr>
              <w:spacing w:before="120"/>
              <w:jc w:val="both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564D34">
              <w:rPr>
                <w:rFonts w:cs="Arial"/>
                <w:b/>
                <w:sz w:val="28"/>
                <w:szCs w:val="28"/>
              </w:rPr>
              <w:t>Калиущенко</w:t>
            </w:r>
            <w:proofErr w:type="spellEnd"/>
            <w:r w:rsidRPr="00564D34">
              <w:rPr>
                <w:rFonts w:cs="Arial"/>
                <w:b/>
                <w:sz w:val="28"/>
                <w:szCs w:val="28"/>
              </w:rPr>
              <w:t xml:space="preserve"> Владимир Дмитриевич</w:t>
            </w:r>
          </w:p>
          <w:p w14:paraId="3F49EC54" w14:textId="4D10A6E6" w:rsidR="00F4267E" w:rsidRPr="00564D34" w:rsidRDefault="00F4267E" w:rsidP="00047987">
            <w:pPr>
              <w:spacing w:before="120"/>
              <w:jc w:val="both"/>
              <w:rPr>
                <w:rFonts w:cs="Arial"/>
                <w:iCs/>
                <w:sz w:val="28"/>
                <w:szCs w:val="28"/>
              </w:rPr>
            </w:pPr>
            <w:r w:rsidRPr="00564D34">
              <w:rPr>
                <w:rFonts w:cs="Arial"/>
                <w:iCs/>
                <w:sz w:val="28"/>
                <w:szCs w:val="28"/>
              </w:rPr>
              <w:t>(г. Донецк, ДНР)</w:t>
            </w:r>
          </w:p>
        </w:tc>
      </w:tr>
      <w:tr w:rsidR="00F4267E" w:rsidRPr="00564D34" w14:paraId="1326B01B" w14:textId="77777777" w:rsidTr="001B32E1">
        <w:tc>
          <w:tcPr>
            <w:tcW w:w="1386" w:type="dxa"/>
          </w:tcPr>
          <w:p w14:paraId="5313453A" w14:textId="5526F235" w:rsidR="00F4267E" w:rsidRPr="00564D34" w:rsidRDefault="00F4267E" w:rsidP="009E5B18">
            <w:pPr>
              <w:spacing w:before="12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564D34">
              <w:rPr>
                <w:rFonts w:cs="Arial"/>
                <w:b/>
                <w:bCs/>
                <w:sz w:val="28"/>
                <w:szCs w:val="28"/>
              </w:rPr>
              <w:t>11:30</w:t>
            </w:r>
          </w:p>
        </w:tc>
        <w:tc>
          <w:tcPr>
            <w:tcW w:w="7828" w:type="dxa"/>
          </w:tcPr>
          <w:p w14:paraId="25539924" w14:textId="0DB58F13" w:rsidR="00F4267E" w:rsidRPr="00564D34" w:rsidRDefault="00F4267E" w:rsidP="001F0F48">
            <w:pPr>
              <w:spacing w:before="120"/>
              <w:jc w:val="both"/>
              <w:rPr>
                <w:rFonts w:cs="Arial"/>
                <w:b/>
                <w:bCs/>
                <w:i/>
                <w:sz w:val="28"/>
                <w:szCs w:val="28"/>
              </w:rPr>
            </w:pPr>
            <w:r w:rsidRPr="00564D34">
              <w:rPr>
                <w:rFonts w:cs="Arial"/>
                <w:b/>
                <w:bCs/>
                <w:i/>
                <w:sz w:val="28"/>
                <w:szCs w:val="28"/>
              </w:rPr>
              <w:t xml:space="preserve">«Лексические, переводческие и </w:t>
            </w:r>
            <w:proofErr w:type="spellStart"/>
            <w:r w:rsidRPr="00564D34">
              <w:rPr>
                <w:rFonts w:cs="Arial"/>
                <w:b/>
                <w:bCs/>
                <w:i/>
                <w:sz w:val="28"/>
                <w:szCs w:val="28"/>
              </w:rPr>
              <w:t>лингвокультурные</w:t>
            </w:r>
            <w:proofErr w:type="spellEnd"/>
            <w:r w:rsidRPr="00564D34">
              <w:rPr>
                <w:rFonts w:cs="Arial"/>
                <w:b/>
                <w:bCs/>
                <w:i/>
                <w:sz w:val="28"/>
                <w:szCs w:val="28"/>
              </w:rPr>
              <w:t xml:space="preserve"> проблемы модерации научных конференций на осетинском языке»</w:t>
            </w:r>
          </w:p>
        </w:tc>
      </w:tr>
      <w:tr w:rsidR="00F4267E" w:rsidRPr="00564D34" w14:paraId="400A0941" w14:textId="77777777" w:rsidTr="001B32E1">
        <w:tc>
          <w:tcPr>
            <w:tcW w:w="1386" w:type="dxa"/>
          </w:tcPr>
          <w:p w14:paraId="293D0000" w14:textId="77777777" w:rsidR="00F4267E" w:rsidRPr="00564D34" w:rsidRDefault="00F4267E" w:rsidP="009E5B18">
            <w:pPr>
              <w:spacing w:before="120"/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7828" w:type="dxa"/>
          </w:tcPr>
          <w:p w14:paraId="327A1460" w14:textId="77777777" w:rsidR="00F4267E" w:rsidRPr="00564D34" w:rsidRDefault="00F4267E" w:rsidP="00047987">
            <w:pPr>
              <w:spacing w:before="120"/>
              <w:jc w:val="both"/>
              <w:rPr>
                <w:rFonts w:cs="Arial"/>
                <w:b/>
                <w:iCs/>
                <w:sz w:val="28"/>
                <w:szCs w:val="28"/>
              </w:rPr>
            </w:pPr>
            <w:r w:rsidRPr="00564D34">
              <w:rPr>
                <w:rFonts w:cs="Arial"/>
                <w:iCs/>
                <w:sz w:val="28"/>
                <w:szCs w:val="28"/>
              </w:rPr>
              <w:t>канд. филол. наук, доцент</w:t>
            </w:r>
            <w:r w:rsidRPr="00564D34">
              <w:rPr>
                <w:rFonts w:cs="Arial"/>
                <w:color w:val="000000"/>
                <w:sz w:val="28"/>
                <w:szCs w:val="28"/>
              </w:rPr>
              <w:t> </w:t>
            </w:r>
            <w:r w:rsidRPr="00564D34">
              <w:rPr>
                <w:rFonts w:cs="Arial"/>
                <w:b/>
                <w:iCs/>
                <w:sz w:val="28"/>
                <w:szCs w:val="28"/>
              </w:rPr>
              <w:t xml:space="preserve"> </w:t>
            </w:r>
          </w:p>
          <w:p w14:paraId="29B2F112" w14:textId="77777777" w:rsidR="00F4267E" w:rsidRPr="00564D34" w:rsidRDefault="00F4267E" w:rsidP="00047987">
            <w:pPr>
              <w:spacing w:before="120"/>
              <w:jc w:val="both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564D34">
              <w:rPr>
                <w:rFonts w:cs="Arial"/>
                <w:b/>
                <w:bCs/>
                <w:iCs/>
                <w:sz w:val="28"/>
                <w:szCs w:val="28"/>
              </w:rPr>
              <w:t>Бекоева Ирина Давидовна</w:t>
            </w:r>
          </w:p>
          <w:p w14:paraId="2435D3C6" w14:textId="1905539A" w:rsidR="00F4267E" w:rsidRPr="00564D34" w:rsidRDefault="00047987" w:rsidP="00047987">
            <w:pPr>
              <w:spacing w:before="120"/>
              <w:jc w:val="both"/>
              <w:rPr>
                <w:rFonts w:cs="Arial"/>
                <w:iCs/>
                <w:sz w:val="28"/>
                <w:szCs w:val="28"/>
              </w:rPr>
            </w:pPr>
            <w:r w:rsidRPr="00564D34">
              <w:rPr>
                <w:rFonts w:cs="Arial"/>
                <w:iCs/>
                <w:sz w:val="28"/>
                <w:szCs w:val="28"/>
              </w:rPr>
              <w:t>(</w:t>
            </w:r>
            <w:r w:rsidR="00F4267E" w:rsidRPr="00564D34">
              <w:rPr>
                <w:rFonts w:cs="Arial"/>
                <w:iCs/>
                <w:sz w:val="28"/>
                <w:szCs w:val="28"/>
              </w:rPr>
              <w:t>Республика Южная Осетия, г. Цхинвал</w:t>
            </w:r>
            <w:r w:rsidRPr="00564D34">
              <w:rPr>
                <w:rFonts w:cs="Arial"/>
                <w:iCs/>
                <w:sz w:val="28"/>
                <w:szCs w:val="28"/>
              </w:rPr>
              <w:t>)</w:t>
            </w:r>
          </w:p>
        </w:tc>
      </w:tr>
      <w:tr w:rsidR="00F4267E" w:rsidRPr="00564D34" w14:paraId="461F024D" w14:textId="77777777" w:rsidTr="001B32E1">
        <w:tc>
          <w:tcPr>
            <w:tcW w:w="1386" w:type="dxa"/>
          </w:tcPr>
          <w:p w14:paraId="781224AD" w14:textId="111A975A" w:rsidR="00F4267E" w:rsidRPr="00564D34" w:rsidRDefault="00F4267E" w:rsidP="009E5B18">
            <w:pPr>
              <w:spacing w:before="12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564D34">
              <w:rPr>
                <w:rFonts w:cs="Arial"/>
                <w:b/>
                <w:bCs/>
                <w:sz w:val="28"/>
                <w:szCs w:val="28"/>
              </w:rPr>
              <w:t>11:45</w:t>
            </w:r>
          </w:p>
        </w:tc>
        <w:tc>
          <w:tcPr>
            <w:tcW w:w="7828" w:type="dxa"/>
          </w:tcPr>
          <w:p w14:paraId="6B160086" w14:textId="4F3A9DD3" w:rsidR="00F4267E" w:rsidRPr="00564D34" w:rsidRDefault="00F4267E" w:rsidP="00047987">
            <w:pPr>
              <w:spacing w:before="120"/>
              <w:rPr>
                <w:rFonts w:cs="Arial"/>
                <w:b/>
                <w:bCs/>
                <w:i/>
                <w:sz w:val="28"/>
                <w:szCs w:val="28"/>
              </w:rPr>
            </w:pPr>
            <w:r w:rsidRPr="00564D34">
              <w:rPr>
                <w:rFonts w:cs="Arial"/>
                <w:b/>
                <w:bCs/>
                <w:i/>
                <w:sz w:val="28"/>
                <w:szCs w:val="28"/>
              </w:rPr>
              <w:t>«Вербализация концепта «</w:t>
            </w:r>
            <w:proofErr w:type="spellStart"/>
            <w:r w:rsidRPr="00564D34">
              <w:rPr>
                <w:rFonts w:cs="Arial"/>
                <w:b/>
                <w:bCs/>
                <w:i/>
                <w:sz w:val="28"/>
                <w:szCs w:val="28"/>
              </w:rPr>
              <w:t>Фыдыбæстæ</w:t>
            </w:r>
            <w:proofErr w:type="spellEnd"/>
            <w:r w:rsidRPr="00564D34">
              <w:rPr>
                <w:rFonts w:cs="Arial"/>
                <w:b/>
                <w:bCs/>
                <w:i/>
                <w:sz w:val="28"/>
                <w:szCs w:val="28"/>
              </w:rPr>
              <w:t>» (Родина) в осетинском поэтическом дискурсе (на материале поэзии XIX–XX вв.)»</w:t>
            </w:r>
          </w:p>
        </w:tc>
      </w:tr>
      <w:tr w:rsidR="00F4267E" w:rsidRPr="00564D34" w14:paraId="12A4544F" w14:textId="77777777" w:rsidTr="001B32E1">
        <w:tc>
          <w:tcPr>
            <w:tcW w:w="1386" w:type="dxa"/>
          </w:tcPr>
          <w:p w14:paraId="07B7EB9F" w14:textId="77777777" w:rsidR="00F4267E" w:rsidRPr="00564D34" w:rsidRDefault="00F4267E" w:rsidP="009E5B18">
            <w:pPr>
              <w:spacing w:before="120"/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7828" w:type="dxa"/>
          </w:tcPr>
          <w:p w14:paraId="4C4D6CD6" w14:textId="176E809A" w:rsidR="00F4267E" w:rsidRPr="00564D34" w:rsidRDefault="00F4267E" w:rsidP="00047987">
            <w:pPr>
              <w:spacing w:before="120"/>
              <w:jc w:val="both"/>
              <w:rPr>
                <w:rFonts w:cs="Arial"/>
                <w:iCs/>
                <w:sz w:val="28"/>
                <w:szCs w:val="28"/>
              </w:rPr>
            </w:pPr>
            <w:r w:rsidRPr="00564D34">
              <w:rPr>
                <w:rFonts w:cs="Arial"/>
                <w:iCs/>
                <w:sz w:val="28"/>
                <w:szCs w:val="28"/>
              </w:rPr>
              <w:t>магистрант</w:t>
            </w:r>
          </w:p>
          <w:p w14:paraId="43BD2B51" w14:textId="4B33991E" w:rsidR="00F4267E" w:rsidRPr="00564D34" w:rsidRDefault="00F4267E" w:rsidP="00047987">
            <w:pPr>
              <w:spacing w:before="120"/>
              <w:jc w:val="both"/>
              <w:rPr>
                <w:rFonts w:cs="Arial"/>
                <w:iCs/>
                <w:sz w:val="28"/>
                <w:szCs w:val="28"/>
              </w:rPr>
            </w:pPr>
            <w:proofErr w:type="spellStart"/>
            <w:r w:rsidRPr="00564D34">
              <w:rPr>
                <w:rFonts w:cs="Arial"/>
                <w:b/>
                <w:sz w:val="28"/>
                <w:szCs w:val="28"/>
              </w:rPr>
              <w:t>Кулумбегова</w:t>
            </w:r>
            <w:proofErr w:type="spellEnd"/>
            <w:r w:rsidRPr="00564D34">
              <w:rPr>
                <w:rFonts w:cs="Arial"/>
                <w:b/>
                <w:sz w:val="28"/>
                <w:szCs w:val="28"/>
              </w:rPr>
              <w:t xml:space="preserve"> Вероника Владимировна</w:t>
            </w:r>
          </w:p>
          <w:p w14:paraId="35D6F5E6" w14:textId="56AFF2A8" w:rsidR="00F4267E" w:rsidRPr="00564D34" w:rsidRDefault="00F4267E" w:rsidP="00047987">
            <w:pPr>
              <w:spacing w:before="120"/>
              <w:jc w:val="both"/>
              <w:rPr>
                <w:rFonts w:cs="Arial"/>
                <w:iCs/>
                <w:sz w:val="28"/>
                <w:szCs w:val="28"/>
              </w:rPr>
            </w:pPr>
            <w:r w:rsidRPr="00564D34">
              <w:rPr>
                <w:rFonts w:cs="Arial"/>
                <w:iCs/>
                <w:sz w:val="28"/>
                <w:szCs w:val="28"/>
              </w:rPr>
              <w:t>(г. Пятигорск)</w:t>
            </w:r>
          </w:p>
        </w:tc>
      </w:tr>
      <w:tr w:rsidR="00F4267E" w:rsidRPr="00564D34" w14:paraId="09A82794" w14:textId="77777777" w:rsidTr="001B32E1">
        <w:tc>
          <w:tcPr>
            <w:tcW w:w="1386" w:type="dxa"/>
          </w:tcPr>
          <w:p w14:paraId="07B1C08E" w14:textId="4897FAE6" w:rsidR="00F4267E" w:rsidRPr="00564D34" w:rsidRDefault="00F4267E" w:rsidP="009E5B18">
            <w:pPr>
              <w:spacing w:before="120"/>
              <w:jc w:val="center"/>
              <w:rPr>
                <w:rFonts w:cs="Arial"/>
                <w:b/>
                <w:bCs/>
                <w:sz w:val="28"/>
                <w:szCs w:val="28"/>
                <w:highlight w:val="yellow"/>
              </w:rPr>
            </w:pPr>
            <w:r w:rsidRPr="00043728">
              <w:rPr>
                <w:rFonts w:cs="Arial"/>
                <w:b/>
                <w:bCs/>
                <w:sz w:val="28"/>
                <w:szCs w:val="28"/>
              </w:rPr>
              <w:t>12:00</w:t>
            </w:r>
          </w:p>
        </w:tc>
        <w:tc>
          <w:tcPr>
            <w:tcW w:w="7828" w:type="dxa"/>
          </w:tcPr>
          <w:p w14:paraId="4934CCF8" w14:textId="008CC318" w:rsidR="00F4267E" w:rsidRPr="00564D34" w:rsidRDefault="00F4267E" w:rsidP="001F0F48">
            <w:pPr>
              <w:spacing w:before="120"/>
              <w:jc w:val="both"/>
              <w:rPr>
                <w:rFonts w:cs="Arial"/>
                <w:b/>
                <w:bCs/>
                <w:i/>
                <w:sz w:val="28"/>
                <w:szCs w:val="28"/>
              </w:rPr>
            </w:pPr>
            <w:r w:rsidRPr="00564D34">
              <w:rPr>
                <w:rFonts w:cs="Arial"/>
                <w:b/>
                <w:bCs/>
                <w:i/>
                <w:sz w:val="28"/>
                <w:szCs w:val="28"/>
              </w:rPr>
              <w:t>«</w:t>
            </w:r>
            <w:r w:rsidRPr="00564D34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Этнография народов Алтая: изучение, музеефикация, репрезентация (из опыта работы Центра устной истории и этнографии </w:t>
            </w:r>
            <w:proofErr w:type="spellStart"/>
            <w:r w:rsidRPr="00564D34">
              <w:rPr>
                <w:rFonts w:cs="Arial"/>
                <w:b/>
                <w:bCs/>
                <w:i/>
                <w:iCs/>
                <w:sz w:val="28"/>
                <w:szCs w:val="28"/>
              </w:rPr>
              <w:t>АлтГПУ</w:t>
            </w:r>
            <w:proofErr w:type="spellEnd"/>
            <w:r w:rsidRPr="00564D34">
              <w:rPr>
                <w:rFonts w:cs="Arial"/>
                <w:b/>
                <w:bCs/>
                <w:i/>
                <w:iCs/>
                <w:sz w:val="28"/>
                <w:szCs w:val="28"/>
              </w:rPr>
              <w:t>)</w:t>
            </w:r>
            <w:r w:rsidRPr="00564D34">
              <w:rPr>
                <w:rFonts w:cs="Arial"/>
                <w:b/>
                <w:bCs/>
                <w:i/>
                <w:sz w:val="28"/>
                <w:szCs w:val="28"/>
              </w:rPr>
              <w:t>»</w:t>
            </w:r>
          </w:p>
        </w:tc>
      </w:tr>
      <w:tr w:rsidR="00F4267E" w:rsidRPr="00564D34" w14:paraId="0E05414C" w14:textId="77777777" w:rsidTr="001B32E1">
        <w:tc>
          <w:tcPr>
            <w:tcW w:w="1386" w:type="dxa"/>
          </w:tcPr>
          <w:p w14:paraId="40B508BF" w14:textId="77777777" w:rsidR="00F4267E" w:rsidRPr="00564D34" w:rsidRDefault="00F4267E" w:rsidP="009E5B18">
            <w:pPr>
              <w:spacing w:before="120"/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7828" w:type="dxa"/>
          </w:tcPr>
          <w:p w14:paraId="34F67511" w14:textId="77777777" w:rsidR="00F4267E" w:rsidRPr="00564D34" w:rsidRDefault="00F4267E" w:rsidP="00047987">
            <w:pPr>
              <w:spacing w:before="120"/>
              <w:jc w:val="both"/>
              <w:rPr>
                <w:rFonts w:cs="Arial"/>
                <w:bCs/>
                <w:sz w:val="28"/>
                <w:szCs w:val="28"/>
              </w:rPr>
            </w:pPr>
            <w:r w:rsidRPr="00564D34">
              <w:rPr>
                <w:rFonts w:cs="Arial"/>
                <w:bCs/>
                <w:sz w:val="28"/>
                <w:szCs w:val="28"/>
              </w:rPr>
              <w:t>канд. истор. наук,</w:t>
            </w:r>
            <w:r w:rsidRPr="00564D34"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564D34">
              <w:rPr>
                <w:rFonts w:cs="Arial"/>
                <w:bCs/>
                <w:sz w:val="28"/>
                <w:szCs w:val="28"/>
              </w:rPr>
              <w:t>доцент</w:t>
            </w:r>
          </w:p>
          <w:p w14:paraId="67A7F02C" w14:textId="3A464913" w:rsidR="00F4267E" w:rsidRPr="00564D34" w:rsidRDefault="00F4267E" w:rsidP="00047987">
            <w:pPr>
              <w:spacing w:before="120"/>
              <w:jc w:val="both"/>
              <w:rPr>
                <w:rFonts w:eastAsia="Times New Roman" w:cs="Arial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564D34">
              <w:rPr>
                <w:rFonts w:eastAsia="Times New Roman" w:cs="Arial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Грибанова Наталья </w:t>
            </w:r>
            <w:proofErr w:type="spellStart"/>
            <w:r w:rsidRPr="00564D34">
              <w:rPr>
                <w:rFonts w:eastAsia="Times New Roman" w:cs="Arial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Святославна</w:t>
            </w:r>
            <w:proofErr w:type="spellEnd"/>
          </w:p>
          <w:p w14:paraId="7C1D6053" w14:textId="1F4DA748" w:rsidR="00F4267E" w:rsidRPr="00564D34" w:rsidRDefault="00F4267E" w:rsidP="00047987">
            <w:pPr>
              <w:spacing w:before="120"/>
              <w:jc w:val="both"/>
              <w:rPr>
                <w:rFonts w:cs="Arial"/>
                <w:iCs/>
                <w:sz w:val="28"/>
                <w:szCs w:val="28"/>
              </w:rPr>
            </w:pPr>
            <w:r w:rsidRPr="00564D34">
              <w:rPr>
                <w:rFonts w:cs="Arial"/>
                <w:sz w:val="28"/>
                <w:szCs w:val="28"/>
              </w:rPr>
              <w:t>(г. Барнаул</w:t>
            </w:r>
            <w:r w:rsidRPr="00564D34">
              <w:rPr>
                <w:rFonts w:cs="Arial"/>
                <w:bCs/>
                <w:sz w:val="28"/>
                <w:szCs w:val="28"/>
              </w:rPr>
              <w:t>)</w:t>
            </w:r>
          </w:p>
        </w:tc>
      </w:tr>
      <w:tr w:rsidR="00F4267E" w:rsidRPr="00564D34" w14:paraId="6F7556C1" w14:textId="77777777" w:rsidTr="001B32E1">
        <w:tc>
          <w:tcPr>
            <w:tcW w:w="1386" w:type="dxa"/>
          </w:tcPr>
          <w:p w14:paraId="75E58E73" w14:textId="58E076AD" w:rsidR="00F4267E" w:rsidRPr="00564D34" w:rsidRDefault="00F4267E" w:rsidP="009E5B18">
            <w:pPr>
              <w:spacing w:before="12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564D34">
              <w:rPr>
                <w:rFonts w:cs="Arial"/>
                <w:b/>
                <w:bCs/>
                <w:sz w:val="28"/>
                <w:szCs w:val="28"/>
              </w:rPr>
              <w:t>12:</w:t>
            </w:r>
            <w:r w:rsidR="009E5B18">
              <w:rPr>
                <w:rFonts w:cs="Arial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828" w:type="dxa"/>
          </w:tcPr>
          <w:p w14:paraId="0296D4FB" w14:textId="33251CE7" w:rsidR="00F4267E" w:rsidRPr="00564D34" w:rsidRDefault="00F4267E" w:rsidP="001F0F48">
            <w:pPr>
              <w:spacing w:before="120"/>
              <w:jc w:val="both"/>
              <w:rPr>
                <w:rFonts w:cs="Arial"/>
                <w:b/>
                <w:bCs/>
                <w:i/>
                <w:sz w:val="28"/>
                <w:szCs w:val="28"/>
              </w:rPr>
            </w:pPr>
            <w:r w:rsidRPr="00564D34">
              <w:rPr>
                <w:rFonts w:cs="Arial"/>
                <w:b/>
                <w:bCs/>
                <w:i/>
                <w:sz w:val="28"/>
                <w:szCs w:val="28"/>
              </w:rPr>
              <w:t>«</w:t>
            </w:r>
            <w:r w:rsidRPr="00564D34">
              <w:rPr>
                <w:rFonts w:cs="Arial"/>
                <w:b/>
                <w:bCs/>
                <w:i/>
                <w:iCs/>
                <w:sz w:val="28"/>
                <w:szCs w:val="28"/>
              </w:rPr>
              <w:t>Лезгинский язык в контексте этнокультурной и языковой ситуации в современной России</w:t>
            </w:r>
            <w:r w:rsidRPr="00564D34">
              <w:rPr>
                <w:rFonts w:cs="Arial"/>
                <w:b/>
                <w:bCs/>
                <w:i/>
                <w:sz w:val="28"/>
                <w:szCs w:val="28"/>
              </w:rPr>
              <w:t>»</w:t>
            </w:r>
          </w:p>
        </w:tc>
      </w:tr>
      <w:tr w:rsidR="00F4267E" w:rsidRPr="00564D34" w14:paraId="0F788A36" w14:textId="77777777" w:rsidTr="001B32E1">
        <w:tc>
          <w:tcPr>
            <w:tcW w:w="1386" w:type="dxa"/>
          </w:tcPr>
          <w:p w14:paraId="35204CC7" w14:textId="77777777" w:rsidR="00F4267E" w:rsidRPr="00564D34" w:rsidRDefault="00F4267E" w:rsidP="009E5B18">
            <w:pPr>
              <w:spacing w:before="120"/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7828" w:type="dxa"/>
          </w:tcPr>
          <w:p w14:paraId="1F4AFB7F" w14:textId="1427F13E" w:rsidR="00F4267E" w:rsidRPr="00564D34" w:rsidRDefault="00F4267E" w:rsidP="00047987">
            <w:pPr>
              <w:spacing w:before="120"/>
              <w:jc w:val="both"/>
              <w:rPr>
                <w:rFonts w:cs="Arial"/>
                <w:sz w:val="28"/>
                <w:szCs w:val="28"/>
                <w:lang w:val="uk-UA"/>
              </w:rPr>
            </w:pPr>
            <w:r w:rsidRPr="00564D34">
              <w:rPr>
                <w:rFonts w:cs="Arial"/>
                <w:sz w:val="28"/>
                <w:szCs w:val="28"/>
                <w:lang w:val="uk-UA"/>
              </w:rPr>
              <w:t>д-р</w:t>
            </w:r>
            <w:r w:rsidRPr="00564D34">
              <w:rPr>
                <w:rFonts w:cs="Arial"/>
                <w:sz w:val="28"/>
                <w:szCs w:val="28"/>
              </w:rPr>
              <w:t xml:space="preserve"> филол. наук, </w:t>
            </w:r>
            <w:proofErr w:type="spellStart"/>
            <w:r w:rsidR="00047987" w:rsidRPr="00564D34">
              <w:rPr>
                <w:rFonts w:cs="Arial"/>
                <w:sz w:val="28"/>
                <w:szCs w:val="28"/>
                <w:lang w:val="uk-UA"/>
              </w:rPr>
              <w:t>профессор</w:t>
            </w:r>
            <w:proofErr w:type="spellEnd"/>
          </w:p>
          <w:p w14:paraId="14AD291E" w14:textId="77777777" w:rsidR="00F4267E" w:rsidRPr="00564D34" w:rsidRDefault="00F4267E" w:rsidP="00047987">
            <w:pPr>
              <w:spacing w:before="120"/>
              <w:jc w:val="both"/>
              <w:rPr>
                <w:rFonts w:eastAsia="Times New Roman" w:cs="Arial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564D34">
              <w:rPr>
                <w:rFonts w:eastAsia="Times New Roman" w:cs="Arial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Ветрова Эльвира </w:t>
            </w:r>
            <w:proofErr w:type="spellStart"/>
            <w:r w:rsidRPr="00564D34">
              <w:rPr>
                <w:rFonts w:eastAsia="Times New Roman" w:cs="Arial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Сабировна</w:t>
            </w:r>
            <w:proofErr w:type="spellEnd"/>
          </w:p>
          <w:p w14:paraId="332E3A1F" w14:textId="2950E06B" w:rsidR="00F4267E" w:rsidRPr="00564D34" w:rsidRDefault="00F4267E" w:rsidP="00047987">
            <w:pPr>
              <w:spacing w:before="120"/>
              <w:jc w:val="both"/>
              <w:rPr>
                <w:rFonts w:cs="Arial"/>
                <w:iCs/>
                <w:sz w:val="28"/>
                <w:szCs w:val="28"/>
              </w:rPr>
            </w:pPr>
            <w:r w:rsidRPr="00564D34">
              <w:rPr>
                <w:rFonts w:cs="Arial"/>
                <w:iCs/>
                <w:sz w:val="28"/>
                <w:szCs w:val="28"/>
              </w:rPr>
              <w:t>(г. Донецк, ДНР)</w:t>
            </w:r>
          </w:p>
        </w:tc>
      </w:tr>
      <w:tr w:rsidR="00F4267E" w:rsidRPr="00564D34" w14:paraId="7F2E4E7A" w14:textId="77777777" w:rsidTr="001B32E1">
        <w:tc>
          <w:tcPr>
            <w:tcW w:w="1386" w:type="dxa"/>
          </w:tcPr>
          <w:p w14:paraId="037A8722" w14:textId="244D9A29" w:rsidR="00F4267E" w:rsidRPr="00564D34" w:rsidRDefault="00F4267E" w:rsidP="009E5B18">
            <w:pPr>
              <w:spacing w:before="12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564D34">
              <w:rPr>
                <w:rFonts w:cs="Arial"/>
                <w:b/>
                <w:bCs/>
                <w:sz w:val="28"/>
                <w:szCs w:val="28"/>
              </w:rPr>
              <w:t>12:</w:t>
            </w:r>
            <w:r w:rsidR="009E5B18">
              <w:rPr>
                <w:rFonts w:cs="Arial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7828" w:type="dxa"/>
          </w:tcPr>
          <w:p w14:paraId="0E9EDA6D" w14:textId="762C65D0" w:rsidR="00F4267E" w:rsidRPr="00564D34" w:rsidRDefault="00F4267E" w:rsidP="001F0F48">
            <w:pPr>
              <w:spacing w:before="120"/>
              <w:jc w:val="both"/>
              <w:rPr>
                <w:rFonts w:cs="Arial"/>
                <w:b/>
                <w:bCs/>
                <w:sz w:val="28"/>
                <w:szCs w:val="28"/>
                <w:lang w:val="uk-UA"/>
              </w:rPr>
            </w:pPr>
            <w:r w:rsidRPr="00564D34">
              <w:rPr>
                <w:rFonts w:cs="Arial"/>
                <w:b/>
                <w:bCs/>
                <w:sz w:val="28"/>
                <w:szCs w:val="28"/>
                <w:lang w:val="uk-UA"/>
              </w:rPr>
              <w:t>«</w:t>
            </w:r>
            <w:r w:rsidRPr="00564D34">
              <w:rPr>
                <w:rFonts w:cs="Arial"/>
                <w:b/>
                <w:bCs/>
                <w:i/>
                <w:sz w:val="28"/>
                <w:szCs w:val="28"/>
              </w:rPr>
              <w:t>Метафорическая репрезентация природно-ландшафтных объектов в художественном тексте (на материале кабардинского языка)</w:t>
            </w:r>
            <w:r w:rsidRPr="00564D34">
              <w:rPr>
                <w:rFonts w:cs="Arial"/>
                <w:b/>
                <w:bCs/>
                <w:sz w:val="28"/>
                <w:szCs w:val="28"/>
                <w:lang w:val="uk-UA"/>
              </w:rPr>
              <w:t>»</w:t>
            </w:r>
          </w:p>
        </w:tc>
      </w:tr>
      <w:tr w:rsidR="00F4267E" w:rsidRPr="00564D34" w14:paraId="3D8627D1" w14:textId="77777777" w:rsidTr="001B32E1">
        <w:tc>
          <w:tcPr>
            <w:tcW w:w="1386" w:type="dxa"/>
          </w:tcPr>
          <w:p w14:paraId="3525138B" w14:textId="77777777" w:rsidR="00F4267E" w:rsidRPr="00564D34" w:rsidRDefault="00F4267E" w:rsidP="009E5B18">
            <w:pPr>
              <w:spacing w:before="120"/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7828" w:type="dxa"/>
          </w:tcPr>
          <w:p w14:paraId="00609ABF" w14:textId="77777777" w:rsidR="00F4267E" w:rsidRPr="00564D34" w:rsidRDefault="00F4267E" w:rsidP="00047987">
            <w:pPr>
              <w:spacing w:before="120"/>
              <w:jc w:val="both"/>
              <w:rPr>
                <w:rFonts w:cs="Arial"/>
                <w:iCs/>
                <w:sz w:val="28"/>
                <w:szCs w:val="28"/>
              </w:rPr>
            </w:pPr>
            <w:r w:rsidRPr="00564D34">
              <w:rPr>
                <w:rFonts w:cs="Arial"/>
                <w:iCs/>
                <w:sz w:val="28"/>
                <w:szCs w:val="28"/>
              </w:rPr>
              <w:t>магистрант</w:t>
            </w:r>
          </w:p>
          <w:p w14:paraId="107E5612" w14:textId="77777777" w:rsidR="00F4267E" w:rsidRPr="00564D34" w:rsidRDefault="00F4267E" w:rsidP="00047987">
            <w:pPr>
              <w:spacing w:before="120"/>
              <w:jc w:val="both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564D34">
              <w:rPr>
                <w:rFonts w:cs="Arial"/>
                <w:b/>
                <w:sz w:val="28"/>
                <w:szCs w:val="28"/>
              </w:rPr>
              <w:t>Шибзухова</w:t>
            </w:r>
            <w:proofErr w:type="spellEnd"/>
            <w:r w:rsidRPr="00564D34">
              <w:rPr>
                <w:rFonts w:cs="Arial"/>
                <w:b/>
                <w:sz w:val="28"/>
                <w:szCs w:val="28"/>
              </w:rPr>
              <w:t xml:space="preserve"> Дениза </w:t>
            </w:r>
            <w:proofErr w:type="spellStart"/>
            <w:r w:rsidRPr="00564D34">
              <w:rPr>
                <w:rFonts w:cs="Arial"/>
                <w:b/>
                <w:sz w:val="28"/>
                <w:szCs w:val="28"/>
              </w:rPr>
              <w:t>Алимовна</w:t>
            </w:r>
            <w:proofErr w:type="spellEnd"/>
          </w:p>
          <w:p w14:paraId="6A6B9D80" w14:textId="1C6D5FA3" w:rsidR="00F4267E" w:rsidRPr="00564D34" w:rsidRDefault="00F4267E" w:rsidP="00047987">
            <w:pPr>
              <w:spacing w:before="120"/>
              <w:jc w:val="both"/>
              <w:rPr>
                <w:rFonts w:cs="Arial"/>
                <w:sz w:val="28"/>
                <w:szCs w:val="28"/>
                <w:lang w:val="uk-UA"/>
              </w:rPr>
            </w:pPr>
            <w:r w:rsidRPr="00564D34">
              <w:rPr>
                <w:rFonts w:cs="Arial"/>
                <w:iCs/>
                <w:sz w:val="28"/>
                <w:szCs w:val="28"/>
              </w:rPr>
              <w:lastRenderedPageBreak/>
              <w:t>(г. Пятигорск)</w:t>
            </w:r>
          </w:p>
        </w:tc>
      </w:tr>
      <w:tr w:rsidR="00F4267E" w:rsidRPr="00564D34" w14:paraId="2BF98D3D" w14:textId="77777777" w:rsidTr="001B32E1">
        <w:tc>
          <w:tcPr>
            <w:tcW w:w="1386" w:type="dxa"/>
          </w:tcPr>
          <w:p w14:paraId="041A1684" w14:textId="0B9CE32E" w:rsidR="00F4267E" w:rsidRPr="00564D34" w:rsidRDefault="00F4267E" w:rsidP="009E5B18">
            <w:pPr>
              <w:spacing w:before="12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564D34">
              <w:rPr>
                <w:rFonts w:cs="Arial"/>
                <w:b/>
                <w:bCs/>
                <w:sz w:val="28"/>
                <w:szCs w:val="28"/>
              </w:rPr>
              <w:lastRenderedPageBreak/>
              <w:t>1</w:t>
            </w:r>
            <w:r w:rsidR="009E5B18">
              <w:rPr>
                <w:rFonts w:cs="Arial"/>
                <w:b/>
                <w:bCs/>
                <w:sz w:val="28"/>
                <w:szCs w:val="28"/>
              </w:rPr>
              <w:t>2:45</w:t>
            </w:r>
          </w:p>
        </w:tc>
        <w:tc>
          <w:tcPr>
            <w:tcW w:w="7828" w:type="dxa"/>
          </w:tcPr>
          <w:p w14:paraId="77DE7348" w14:textId="21E0EF27" w:rsidR="00F4267E" w:rsidRPr="00564D34" w:rsidRDefault="00F4267E" w:rsidP="00047987">
            <w:pPr>
              <w:jc w:val="both"/>
              <w:rPr>
                <w:rFonts w:cs="Arial"/>
                <w:b/>
                <w:bCs/>
                <w:i/>
                <w:sz w:val="28"/>
                <w:szCs w:val="28"/>
              </w:rPr>
            </w:pPr>
            <w:r w:rsidRPr="00564D34">
              <w:rPr>
                <w:rFonts w:cs="Arial"/>
                <w:b/>
                <w:bCs/>
                <w:i/>
                <w:sz w:val="28"/>
                <w:szCs w:val="28"/>
              </w:rPr>
              <w:t>«</w:t>
            </w:r>
            <w:r w:rsidR="001F0F48" w:rsidRPr="00564D34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Витальность </w:t>
            </w:r>
            <w:proofErr w:type="spellStart"/>
            <w:r w:rsidR="001F0F48" w:rsidRPr="00564D34">
              <w:rPr>
                <w:rFonts w:cs="Arial"/>
                <w:b/>
                <w:bCs/>
                <w:i/>
                <w:iCs/>
                <w:sz w:val="28"/>
                <w:szCs w:val="28"/>
              </w:rPr>
              <w:t>лингвокультуры</w:t>
            </w:r>
            <w:proofErr w:type="spellEnd"/>
            <w:r w:rsidR="001F0F48" w:rsidRPr="00564D34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: </w:t>
            </w:r>
            <w:r w:rsidR="00D01267">
              <w:rPr>
                <w:rFonts w:cs="Arial"/>
                <w:b/>
                <w:bCs/>
                <w:i/>
                <w:iCs/>
                <w:sz w:val="28"/>
                <w:szCs w:val="28"/>
              </w:rPr>
              <w:t>«</w:t>
            </w:r>
            <w:r w:rsidR="001F0F48" w:rsidRPr="00564D34">
              <w:rPr>
                <w:rFonts w:cs="Arial"/>
                <w:b/>
                <w:bCs/>
                <w:i/>
                <w:iCs/>
                <w:sz w:val="28"/>
                <w:szCs w:val="28"/>
              </w:rPr>
              <w:t>языковые острова</w:t>
            </w:r>
            <w:r w:rsidR="00D01267">
              <w:rPr>
                <w:rFonts w:cs="Arial"/>
                <w:b/>
                <w:bCs/>
                <w:i/>
                <w:iCs/>
                <w:sz w:val="28"/>
                <w:szCs w:val="28"/>
              </w:rPr>
              <w:t>»</w:t>
            </w:r>
            <w:r w:rsidR="001F0F48" w:rsidRPr="00564D34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 в</w:t>
            </w:r>
            <w:r w:rsidR="00D01267">
              <w:rPr>
                <w:rFonts w:cs="Arial"/>
                <w:b/>
                <w:bCs/>
                <w:i/>
                <w:iCs/>
                <w:sz w:val="28"/>
                <w:szCs w:val="28"/>
              </w:rPr>
              <w:t> </w:t>
            </w:r>
            <w:r w:rsidR="001F0F48" w:rsidRPr="00564D34">
              <w:rPr>
                <w:rFonts w:cs="Arial"/>
                <w:b/>
                <w:bCs/>
                <w:i/>
                <w:iCs/>
                <w:sz w:val="28"/>
                <w:szCs w:val="28"/>
              </w:rPr>
              <w:t>едином культурном пространстве</w:t>
            </w:r>
            <w:r w:rsidRPr="00564D34">
              <w:rPr>
                <w:rFonts w:cs="Arial"/>
                <w:b/>
                <w:bCs/>
                <w:i/>
                <w:sz w:val="28"/>
                <w:szCs w:val="28"/>
              </w:rPr>
              <w:t>»</w:t>
            </w:r>
          </w:p>
        </w:tc>
      </w:tr>
      <w:tr w:rsidR="00F4267E" w:rsidRPr="00564D34" w14:paraId="70DE5D64" w14:textId="77777777" w:rsidTr="001B32E1">
        <w:tc>
          <w:tcPr>
            <w:tcW w:w="1386" w:type="dxa"/>
          </w:tcPr>
          <w:p w14:paraId="1352A019" w14:textId="3D223C06" w:rsidR="00F4267E" w:rsidRPr="00564D34" w:rsidRDefault="00D01267" w:rsidP="009E5B18">
            <w:pPr>
              <w:spacing w:before="12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28" w:type="dxa"/>
          </w:tcPr>
          <w:p w14:paraId="0359B82D" w14:textId="18F18AA6" w:rsidR="00F4267E" w:rsidRPr="00564D34" w:rsidRDefault="00F4267E" w:rsidP="00047987">
            <w:pPr>
              <w:spacing w:before="120"/>
              <w:jc w:val="both"/>
              <w:rPr>
                <w:rFonts w:cs="Arial"/>
                <w:sz w:val="28"/>
                <w:szCs w:val="28"/>
                <w:lang w:val="uk-UA"/>
              </w:rPr>
            </w:pPr>
            <w:proofErr w:type="spellStart"/>
            <w:r w:rsidRPr="00564D34">
              <w:rPr>
                <w:rFonts w:cs="Arial"/>
                <w:sz w:val="28"/>
                <w:szCs w:val="28"/>
                <w:lang w:val="uk-UA"/>
              </w:rPr>
              <w:t>канд</w:t>
            </w:r>
            <w:proofErr w:type="spellEnd"/>
            <w:r w:rsidRPr="00564D34">
              <w:rPr>
                <w:rFonts w:cs="Arial"/>
                <w:sz w:val="28"/>
                <w:szCs w:val="28"/>
                <w:lang w:val="uk-UA"/>
              </w:rPr>
              <w:t>.</w:t>
            </w:r>
            <w:r w:rsidRPr="00564D34">
              <w:rPr>
                <w:rFonts w:cs="Arial"/>
                <w:sz w:val="28"/>
                <w:szCs w:val="28"/>
              </w:rPr>
              <w:t xml:space="preserve"> филол. наук, </w:t>
            </w:r>
            <w:r w:rsidRPr="00564D34">
              <w:rPr>
                <w:rFonts w:cs="Arial"/>
                <w:sz w:val="28"/>
                <w:szCs w:val="28"/>
                <w:lang w:val="uk-UA"/>
              </w:rPr>
              <w:t>доцент</w:t>
            </w:r>
          </w:p>
          <w:p w14:paraId="3076EE41" w14:textId="77777777" w:rsidR="00F4267E" w:rsidRPr="00564D34" w:rsidRDefault="00F4267E" w:rsidP="00047987">
            <w:pPr>
              <w:spacing w:before="120"/>
              <w:jc w:val="both"/>
              <w:rPr>
                <w:rFonts w:eastAsia="Times New Roman" w:cs="Arial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564D34">
              <w:rPr>
                <w:rFonts w:eastAsia="Times New Roman" w:cs="Arial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Москвина Татьяна Николаевна</w:t>
            </w:r>
          </w:p>
          <w:p w14:paraId="63D4AC2E" w14:textId="37C3049C" w:rsidR="00F4267E" w:rsidRPr="00564D34" w:rsidRDefault="00F4267E" w:rsidP="00047987">
            <w:pPr>
              <w:spacing w:before="120"/>
              <w:jc w:val="both"/>
              <w:rPr>
                <w:rFonts w:cs="Arial"/>
                <w:iCs/>
                <w:sz w:val="28"/>
                <w:szCs w:val="28"/>
              </w:rPr>
            </w:pPr>
            <w:r w:rsidRPr="00564D34">
              <w:rPr>
                <w:rFonts w:cs="Arial"/>
                <w:sz w:val="28"/>
                <w:szCs w:val="28"/>
              </w:rPr>
              <w:t>(г. Барнаул</w:t>
            </w:r>
            <w:r w:rsidRPr="00564D34">
              <w:rPr>
                <w:rFonts w:cs="Arial"/>
                <w:bCs/>
                <w:sz w:val="28"/>
                <w:szCs w:val="28"/>
              </w:rPr>
              <w:t>)</w:t>
            </w:r>
          </w:p>
        </w:tc>
      </w:tr>
      <w:tr w:rsidR="00F4267E" w:rsidRPr="00564D34" w14:paraId="7CA9CBCA" w14:textId="77777777" w:rsidTr="001B32E1">
        <w:tc>
          <w:tcPr>
            <w:tcW w:w="1386" w:type="dxa"/>
          </w:tcPr>
          <w:p w14:paraId="0DC5DA75" w14:textId="71355932" w:rsidR="00F4267E" w:rsidRPr="00564D34" w:rsidRDefault="00F4267E" w:rsidP="009E5B18">
            <w:pPr>
              <w:spacing w:before="12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564D34">
              <w:rPr>
                <w:rFonts w:cs="Arial"/>
                <w:b/>
                <w:bCs/>
                <w:sz w:val="28"/>
                <w:szCs w:val="28"/>
              </w:rPr>
              <w:t>13:</w:t>
            </w:r>
            <w:r w:rsidR="009E5B18">
              <w:rPr>
                <w:rFonts w:cs="Arial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7828" w:type="dxa"/>
          </w:tcPr>
          <w:p w14:paraId="7A5A7E3C" w14:textId="5BB90D49" w:rsidR="00F4267E" w:rsidRPr="00564D34" w:rsidRDefault="00F4267E" w:rsidP="00D01267">
            <w:pPr>
              <w:spacing w:before="120"/>
              <w:jc w:val="both"/>
              <w:rPr>
                <w:rFonts w:cs="Arial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64D34">
              <w:rPr>
                <w:rFonts w:cs="Arial"/>
                <w:b/>
                <w:bCs/>
                <w:i/>
                <w:iCs/>
                <w:sz w:val="28"/>
                <w:szCs w:val="28"/>
                <w:lang w:val="uk-UA"/>
              </w:rPr>
              <w:t>«</w:t>
            </w:r>
            <w:r w:rsidRPr="00564D34">
              <w:rPr>
                <w:rFonts w:cs="Arial"/>
                <w:b/>
                <w:bCs/>
                <w:i/>
                <w:iCs/>
                <w:sz w:val="28"/>
                <w:szCs w:val="28"/>
              </w:rPr>
              <w:t>Далекое близкое: Донецк – Биробиджан. Опыт культурного взаимодействия</w:t>
            </w:r>
            <w:r w:rsidRPr="00564D34">
              <w:rPr>
                <w:rFonts w:cs="Arial"/>
                <w:b/>
                <w:bCs/>
                <w:i/>
                <w:iCs/>
                <w:sz w:val="28"/>
                <w:szCs w:val="28"/>
                <w:lang w:val="uk-UA"/>
              </w:rPr>
              <w:t>»</w:t>
            </w:r>
          </w:p>
        </w:tc>
      </w:tr>
      <w:tr w:rsidR="00F4267E" w:rsidRPr="00564D34" w14:paraId="01A37C28" w14:textId="77777777" w:rsidTr="001B32E1">
        <w:tc>
          <w:tcPr>
            <w:tcW w:w="1386" w:type="dxa"/>
          </w:tcPr>
          <w:p w14:paraId="127D2A82" w14:textId="77777777" w:rsidR="00F4267E" w:rsidRPr="00564D34" w:rsidRDefault="00F4267E" w:rsidP="009E5B18">
            <w:pPr>
              <w:spacing w:before="120"/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7828" w:type="dxa"/>
          </w:tcPr>
          <w:p w14:paraId="07950A7B" w14:textId="5DB933D2" w:rsidR="00F4267E" w:rsidRPr="00564D34" w:rsidRDefault="00F4267E" w:rsidP="00047987">
            <w:pPr>
              <w:spacing w:before="120"/>
              <w:jc w:val="both"/>
              <w:rPr>
                <w:rFonts w:cs="Arial"/>
                <w:bCs/>
                <w:sz w:val="28"/>
                <w:szCs w:val="28"/>
              </w:rPr>
            </w:pPr>
            <w:r w:rsidRPr="00564D34">
              <w:rPr>
                <w:rFonts w:cs="Arial"/>
                <w:bCs/>
                <w:sz w:val="28"/>
                <w:szCs w:val="28"/>
              </w:rPr>
              <w:t xml:space="preserve">канд. </w:t>
            </w:r>
            <w:r w:rsidR="00165C63">
              <w:rPr>
                <w:rFonts w:cs="Arial"/>
                <w:bCs/>
                <w:sz w:val="28"/>
                <w:szCs w:val="28"/>
              </w:rPr>
              <w:t>филол</w:t>
            </w:r>
            <w:r w:rsidRPr="00564D34">
              <w:rPr>
                <w:rFonts w:cs="Arial"/>
                <w:bCs/>
                <w:sz w:val="28"/>
                <w:szCs w:val="28"/>
              </w:rPr>
              <w:t>. наук,</w:t>
            </w:r>
            <w:r w:rsidRPr="00564D34"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564D34">
              <w:rPr>
                <w:rFonts w:cs="Arial"/>
                <w:bCs/>
                <w:sz w:val="28"/>
                <w:szCs w:val="28"/>
              </w:rPr>
              <w:t>доцент</w:t>
            </w:r>
          </w:p>
          <w:p w14:paraId="080B11E4" w14:textId="77777777" w:rsidR="00F4267E" w:rsidRPr="00564D34" w:rsidRDefault="00F4267E" w:rsidP="00047987">
            <w:pPr>
              <w:spacing w:before="120"/>
              <w:jc w:val="both"/>
              <w:rPr>
                <w:rFonts w:cs="Arial"/>
                <w:b/>
                <w:bCs/>
                <w:sz w:val="28"/>
                <w:szCs w:val="28"/>
              </w:rPr>
            </w:pPr>
            <w:r w:rsidRPr="00564D34">
              <w:rPr>
                <w:rFonts w:cs="Arial"/>
                <w:b/>
                <w:bCs/>
                <w:sz w:val="28"/>
                <w:szCs w:val="28"/>
              </w:rPr>
              <w:t>Матвиенко Ольга Викторовна</w:t>
            </w:r>
          </w:p>
          <w:p w14:paraId="3E4704A0" w14:textId="77777777" w:rsidR="00F4267E" w:rsidRPr="00564D34" w:rsidRDefault="00F4267E" w:rsidP="00047987">
            <w:pPr>
              <w:spacing w:before="120"/>
              <w:jc w:val="both"/>
              <w:rPr>
                <w:rFonts w:cs="Arial"/>
                <w:iCs/>
                <w:sz w:val="28"/>
                <w:szCs w:val="28"/>
              </w:rPr>
            </w:pPr>
            <w:r w:rsidRPr="00564D34">
              <w:rPr>
                <w:rFonts w:cs="Arial"/>
                <w:iCs/>
                <w:sz w:val="28"/>
                <w:szCs w:val="28"/>
              </w:rPr>
              <w:t>(г. Донецк, ДНР)</w:t>
            </w:r>
          </w:p>
          <w:p w14:paraId="66D4829C" w14:textId="19F79088" w:rsidR="0084042A" w:rsidRPr="00564D34" w:rsidRDefault="0084042A" w:rsidP="00047987">
            <w:pPr>
              <w:spacing w:before="120"/>
              <w:jc w:val="both"/>
              <w:rPr>
                <w:rFonts w:cs="Arial"/>
                <w:sz w:val="28"/>
                <w:szCs w:val="28"/>
                <w:lang w:val="uk-UA"/>
              </w:rPr>
            </w:pPr>
          </w:p>
        </w:tc>
      </w:tr>
      <w:tr w:rsidR="0084042A" w:rsidRPr="00564D34" w14:paraId="3CC5D2AC" w14:textId="77777777" w:rsidTr="001B32E1">
        <w:tc>
          <w:tcPr>
            <w:tcW w:w="1386" w:type="dxa"/>
          </w:tcPr>
          <w:p w14:paraId="14E0FF4A" w14:textId="32E2A0C0" w:rsidR="0084042A" w:rsidRPr="00564D34" w:rsidRDefault="0084042A" w:rsidP="009E5B18">
            <w:pPr>
              <w:spacing w:before="12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564D34">
              <w:rPr>
                <w:rFonts w:cs="Arial"/>
                <w:b/>
                <w:bCs/>
                <w:sz w:val="28"/>
                <w:szCs w:val="28"/>
              </w:rPr>
              <w:t>13:</w:t>
            </w:r>
            <w:r w:rsidR="009E5B18">
              <w:rPr>
                <w:rFonts w:cs="Arial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828" w:type="dxa"/>
          </w:tcPr>
          <w:p w14:paraId="16AE6E30" w14:textId="4D99A750" w:rsidR="0084042A" w:rsidRPr="00564D34" w:rsidRDefault="00551F4F" w:rsidP="00047987">
            <w:pPr>
              <w:spacing w:before="120"/>
              <w:jc w:val="both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Д</w:t>
            </w:r>
            <w:r w:rsidR="0084042A" w:rsidRPr="00564D34">
              <w:rPr>
                <w:rFonts w:cs="Arial"/>
                <w:b/>
                <w:sz w:val="28"/>
                <w:szCs w:val="28"/>
              </w:rPr>
              <w:t>искуссия</w:t>
            </w:r>
          </w:p>
        </w:tc>
      </w:tr>
    </w:tbl>
    <w:p w14:paraId="08EE99F3" w14:textId="77777777" w:rsidR="00F767EE" w:rsidRPr="00564D34" w:rsidRDefault="00F767EE" w:rsidP="00175976">
      <w:pPr>
        <w:spacing w:after="0" w:line="240" w:lineRule="auto"/>
        <w:rPr>
          <w:rFonts w:ascii="Arial" w:hAnsi="Arial" w:cs="Arial"/>
          <w:sz w:val="28"/>
          <w:szCs w:val="28"/>
        </w:rPr>
        <w:sectPr w:rsidR="00F767EE" w:rsidRPr="00564D34" w:rsidSect="000817A2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14:paraId="7DDE1DDE" w14:textId="77777777" w:rsidR="00F767EE" w:rsidRPr="00564D34" w:rsidRDefault="00F767EE" w:rsidP="00F767EE">
      <w:pPr>
        <w:jc w:val="center"/>
        <w:rPr>
          <w:rFonts w:cs="Arial"/>
          <w:b/>
          <w:bCs/>
          <w:sz w:val="28"/>
          <w:szCs w:val="28"/>
        </w:rPr>
      </w:pPr>
      <w:r w:rsidRPr="00564D34">
        <w:rPr>
          <w:rFonts w:cs="Arial"/>
          <w:b/>
          <w:bCs/>
          <w:sz w:val="28"/>
          <w:szCs w:val="28"/>
        </w:rPr>
        <w:lastRenderedPageBreak/>
        <w:t>Сведения о выступающих</w:t>
      </w:r>
    </w:p>
    <w:p w14:paraId="4D2CBCFE" w14:textId="77777777" w:rsidR="00F767EE" w:rsidRPr="00564D34" w:rsidRDefault="00F767EE" w:rsidP="00F767EE">
      <w:pPr>
        <w:jc w:val="center"/>
        <w:rPr>
          <w:rFonts w:cs="Arial"/>
          <w:b/>
          <w:bCs/>
          <w:sz w:val="28"/>
          <w:szCs w:val="28"/>
        </w:rPr>
      </w:pPr>
    </w:p>
    <w:p w14:paraId="485B331D" w14:textId="77777777" w:rsidR="00F767EE" w:rsidRPr="00564D34" w:rsidRDefault="00F767EE" w:rsidP="00F767EE">
      <w:pPr>
        <w:ind w:left="1418" w:hanging="1418"/>
        <w:jc w:val="both"/>
        <w:rPr>
          <w:rFonts w:cs="Arial"/>
          <w:iCs/>
          <w:sz w:val="28"/>
          <w:szCs w:val="28"/>
        </w:rPr>
      </w:pPr>
      <w:r w:rsidRPr="00564D34">
        <w:rPr>
          <w:rFonts w:cs="Arial"/>
          <w:b/>
          <w:bCs/>
          <w:i/>
          <w:sz w:val="28"/>
          <w:szCs w:val="28"/>
        </w:rPr>
        <w:t>Бекоева Ирина Давидовна</w:t>
      </w:r>
      <w:r w:rsidRPr="00564D34">
        <w:rPr>
          <w:rFonts w:cs="Arial"/>
          <w:b/>
          <w:bCs/>
          <w:iCs/>
          <w:sz w:val="28"/>
          <w:szCs w:val="28"/>
        </w:rPr>
        <w:t xml:space="preserve">, </w:t>
      </w:r>
      <w:r w:rsidRPr="00564D34">
        <w:rPr>
          <w:rFonts w:cs="Arial"/>
          <w:iCs/>
          <w:sz w:val="28"/>
          <w:szCs w:val="28"/>
        </w:rPr>
        <w:t>канд. филол. наук, доцент, декан факультета русской филологии, международной журналистики и иностранных языков, доцент кафедры английского языка, начальник отдела по науке Юго-Осетинского государственного университета им. А.А. </w:t>
      </w:r>
      <w:proofErr w:type="spellStart"/>
      <w:r w:rsidRPr="00564D34">
        <w:rPr>
          <w:rFonts w:cs="Arial"/>
          <w:iCs/>
          <w:sz w:val="28"/>
          <w:szCs w:val="28"/>
        </w:rPr>
        <w:t>Тибилова</w:t>
      </w:r>
      <w:proofErr w:type="spellEnd"/>
      <w:r w:rsidRPr="00564D34">
        <w:rPr>
          <w:rFonts w:cs="Arial"/>
          <w:iCs/>
          <w:sz w:val="28"/>
          <w:szCs w:val="28"/>
        </w:rPr>
        <w:t xml:space="preserve"> (г. Цхинвал, Республика Южная Осетия) </w:t>
      </w:r>
    </w:p>
    <w:p w14:paraId="6DC4CD61" w14:textId="77777777" w:rsidR="00F767EE" w:rsidRPr="00564D34" w:rsidRDefault="00F767EE" w:rsidP="00F767EE">
      <w:pPr>
        <w:spacing w:before="120"/>
        <w:ind w:left="1418" w:hanging="1418"/>
        <w:jc w:val="both"/>
        <w:rPr>
          <w:rFonts w:cs="Arial"/>
          <w:bCs/>
          <w:sz w:val="28"/>
          <w:szCs w:val="28"/>
        </w:rPr>
      </w:pPr>
      <w:r w:rsidRPr="00564D34">
        <w:rPr>
          <w:rFonts w:eastAsia="Times New Roman" w:cs="Arial"/>
          <w:b/>
          <w:bCs/>
          <w:i/>
          <w:iCs/>
          <w:color w:val="000000"/>
          <w:kern w:val="0"/>
          <w:sz w:val="28"/>
          <w:szCs w:val="28"/>
          <w:lang w:eastAsia="ru-RU"/>
        </w:rPr>
        <w:t xml:space="preserve">Ветрова Эльвира </w:t>
      </w:r>
      <w:proofErr w:type="spellStart"/>
      <w:r w:rsidRPr="00564D34">
        <w:rPr>
          <w:rFonts w:eastAsia="Times New Roman" w:cs="Arial"/>
          <w:b/>
          <w:bCs/>
          <w:i/>
          <w:iCs/>
          <w:color w:val="000000"/>
          <w:kern w:val="0"/>
          <w:sz w:val="28"/>
          <w:szCs w:val="28"/>
          <w:lang w:eastAsia="ru-RU"/>
        </w:rPr>
        <w:t>Сабировна</w:t>
      </w:r>
      <w:proofErr w:type="spellEnd"/>
      <w:r w:rsidRPr="00564D34">
        <w:rPr>
          <w:rFonts w:eastAsia="Times New Roman" w:cs="Arial"/>
          <w:b/>
          <w:bCs/>
          <w:color w:val="000000"/>
          <w:kern w:val="0"/>
          <w:sz w:val="28"/>
          <w:szCs w:val="28"/>
          <w:lang w:eastAsia="ru-RU"/>
        </w:rPr>
        <w:t xml:space="preserve">, </w:t>
      </w:r>
      <w:r w:rsidRPr="00564D34">
        <w:rPr>
          <w:rFonts w:cs="Arial"/>
          <w:sz w:val="28"/>
          <w:szCs w:val="28"/>
        </w:rPr>
        <w:t>д-</w:t>
      </w:r>
      <w:r w:rsidRPr="00564D34">
        <w:rPr>
          <w:rFonts w:cs="Arial"/>
          <w:bCs/>
          <w:sz w:val="28"/>
          <w:szCs w:val="28"/>
        </w:rPr>
        <w:t>р филол. наук, доцент, профессор кафедры теории и практики перевода факультета иностранных языков Донецкого государственного университета</w:t>
      </w:r>
    </w:p>
    <w:p w14:paraId="3207E705" w14:textId="40E949A9" w:rsidR="00F767EE" w:rsidRPr="00564D34" w:rsidRDefault="00F767EE" w:rsidP="00F767EE">
      <w:pPr>
        <w:spacing w:before="120"/>
        <w:ind w:left="1418" w:hanging="1418"/>
        <w:jc w:val="both"/>
        <w:rPr>
          <w:rFonts w:cs="Arial"/>
          <w:i/>
          <w:iCs/>
          <w:sz w:val="28"/>
          <w:szCs w:val="28"/>
        </w:rPr>
      </w:pPr>
      <w:r w:rsidRPr="00564D34">
        <w:rPr>
          <w:rFonts w:eastAsia="Times New Roman" w:cs="Arial"/>
          <w:b/>
          <w:bCs/>
          <w:i/>
          <w:iCs/>
          <w:color w:val="000000"/>
          <w:kern w:val="0"/>
          <w:sz w:val="28"/>
          <w:szCs w:val="28"/>
          <w:lang w:eastAsia="ru-RU"/>
        </w:rPr>
        <w:t xml:space="preserve">Грибанова Наталья </w:t>
      </w:r>
      <w:proofErr w:type="spellStart"/>
      <w:r w:rsidRPr="00564D34">
        <w:rPr>
          <w:rFonts w:eastAsia="Times New Roman" w:cs="Arial"/>
          <w:b/>
          <w:bCs/>
          <w:i/>
          <w:iCs/>
          <w:color w:val="000000"/>
          <w:kern w:val="0"/>
          <w:sz w:val="28"/>
          <w:szCs w:val="28"/>
          <w:lang w:eastAsia="ru-RU"/>
        </w:rPr>
        <w:t>Святославна</w:t>
      </w:r>
      <w:proofErr w:type="spellEnd"/>
      <w:r w:rsidRPr="00564D34">
        <w:rPr>
          <w:rFonts w:eastAsia="Times New Roman" w:cs="Arial"/>
          <w:b/>
          <w:bCs/>
          <w:color w:val="000000"/>
          <w:kern w:val="0"/>
          <w:sz w:val="28"/>
          <w:szCs w:val="28"/>
          <w:lang w:eastAsia="ru-RU"/>
        </w:rPr>
        <w:t>,</w:t>
      </w:r>
      <w:r w:rsidRPr="00564D34">
        <w:rPr>
          <w:rFonts w:cs="Arial"/>
          <w:b/>
          <w:sz w:val="28"/>
          <w:szCs w:val="28"/>
        </w:rPr>
        <w:t xml:space="preserve"> </w:t>
      </w:r>
      <w:r w:rsidRPr="00564D34">
        <w:rPr>
          <w:rFonts w:cs="Arial"/>
          <w:bCs/>
          <w:sz w:val="28"/>
          <w:szCs w:val="28"/>
        </w:rPr>
        <w:t>канд. истор. наук,</w:t>
      </w:r>
      <w:r w:rsidRPr="00564D34">
        <w:rPr>
          <w:rFonts w:cs="Arial"/>
          <w:b/>
          <w:sz w:val="28"/>
          <w:szCs w:val="28"/>
        </w:rPr>
        <w:t xml:space="preserve"> </w:t>
      </w:r>
      <w:r w:rsidRPr="00564D34">
        <w:rPr>
          <w:rFonts w:cs="Arial"/>
          <w:bCs/>
          <w:sz w:val="28"/>
          <w:szCs w:val="28"/>
        </w:rPr>
        <w:t xml:space="preserve">доцент, </w:t>
      </w:r>
      <w:r w:rsidRPr="00564D34">
        <w:rPr>
          <w:rFonts w:cs="Arial"/>
          <w:sz w:val="28"/>
          <w:szCs w:val="28"/>
        </w:rPr>
        <w:t>заведующий историко-краеведческим музеем Алтайского государственного педагогического университета (г. Барнаул</w:t>
      </w:r>
      <w:r w:rsidRPr="00564D34">
        <w:rPr>
          <w:rFonts w:cs="Arial"/>
          <w:bCs/>
          <w:sz w:val="28"/>
          <w:szCs w:val="28"/>
        </w:rPr>
        <w:t xml:space="preserve">). </w:t>
      </w:r>
    </w:p>
    <w:p w14:paraId="74366A21" w14:textId="77777777" w:rsidR="00F767EE" w:rsidRPr="00564D34" w:rsidRDefault="00F767EE" w:rsidP="00F767EE">
      <w:pPr>
        <w:spacing w:before="120"/>
        <w:ind w:left="1418" w:hanging="1418"/>
        <w:jc w:val="both"/>
        <w:rPr>
          <w:rFonts w:cs="Arial"/>
          <w:b/>
          <w:bCs/>
          <w:color w:val="161618"/>
          <w:sz w:val="28"/>
          <w:szCs w:val="28"/>
          <w:shd w:val="clear" w:color="auto" w:fill="FFFFFF"/>
        </w:rPr>
      </w:pPr>
      <w:r w:rsidRPr="00564D34">
        <w:rPr>
          <w:rFonts w:eastAsia="Times New Roman" w:cs="Arial"/>
          <w:b/>
          <w:bCs/>
          <w:i/>
          <w:iCs/>
          <w:color w:val="000000"/>
          <w:kern w:val="0"/>
          <w:sz w:val="28"/>
          <w:szCs w:val="28"/>
          <w:lang w:eastAsia="ru-RU"/>
        </w:rPr>
        <w:t>Деревянченко Елена Анатольевна</w:t>
      </w:r>
      <w:r w:rsidRPr="00564D34">
        <w:rPr>
          <w:rFonts w:eastAsia="Times New Roman" w:cs="Arial"/>
          <w:b/>
          <w:bCs/>
          <w:color w:val="000000"/>
          <w:kern w:val="0"/>
          <w:sz w:val="28"/>
          <w:szCs w:val="28"/>
          <w:lang w:eastAsia="ru-RU"/>
        </w:rPr>
        <w:t>,</w:t>
      </w:r>
      <w:r w:rsidRPr="00564D34">
        <w:rPr>
          <w:rFonts w:cs="Arial"/>
          <w:b/>
          <w:sz w:val="28"/>
          <w:szCs w:val="28"/>
        </w:rPr>
        <w:t xml:space="preserve"> </w:t>
      </w:r>
      <w:r w:rsidRPr="00564D34">
        <w:rPr>
          <w:rFonts w:cs="Arial"/>
          <w:bCs/>
          <w:sz w:val="28"/>
          <w:szCs w:val="28"/>
        </w:rPr>
        <w:t xml:space="preserve">канд. пед. наук, доцент, </w:t>
      </w:r>
      <w:r w:rsidRPr="00564D34">
        <w:rPr>
          <w:rFonts w:cs="Arial"/>
          <w:sz w:val="28"/>
          <w:szCs w:val="28"/>
        </w:rPr>
        <w:t>заведующий кафедрой немецкого языка и межкультурной коммуникации Омского государственного педагогического университета</w:t>
      </w:r>
      <w:r w:rsidRPr="00564D34">
        <w:rPr>
          <w:rFonts w:cs="Arial"/>
          <w:bCs/>
          <w:sz w:val="28"/>
          <w:szCs w:val="28"/>
        </w:rPr>
        <w:t xml:space="preserve"> </w:t>
      </w:r>
    </w:p>
    <w:p w14:paraId="6692607B" w14:textId="77777777" w:rsidR="00F767EE" w:rsidRPr="00564D34" w:rsidRDefault="00F767EE" w:rsidP="00F767EE">
      <w:pPr>
        <w:spacing w:before="120"/>
        <w:ind w:left="1418" w:hanging="1418"/>
        <w:jc w:val="both"/>
        <w:rPr>
          <w:rFonts w:cs="Arial"/>
          <w:bCs/>
          <w:sz w:val="28"/>
          <w:szCs w:val="28"/>
        </w:rPr>
      </w:pPr>
      <w:proofErr w:type="spellStart"/>
      <w:r w:rsidRPr="00564D34">
        <w:rPr>
          <w:rFonts w:cs="Arial"/>
          <w:b/>
          <w:i/>
          <w:iCs/>
          <w:sz w:val="28"/>
          <w:szCs w:val="28"/>
        </w:rPr>
        <w:t>Калиущенко</w:t>
      </w:r>
      <w:proofErr w:type="spellEnd"/>
      <w:r w:rsidRPr="00564D34">
        <w:rPr>
          <w:rFonts w:cs="Arial"/>
          <w:b/>
          <w:i/>
          <w:iCs/>
          <w:sz w:val="28"/>
          <w:szCs w:val="28"/>
        </w:rPr>
        <w:t xml:space="preserve"> Владимир Дмитриевич</w:t>
      </w:r>
      <w:r w:rsidRPr="00564D34">
        <w:rPr>
          <w:rFonts w:cs="Arial"/>
          <w:b/>
          <w:sz w:val="28"/>
          <w:szCs w:val="28"/>
        </w:rPr>
        <w:t xml:space="preserve">, </w:t>
      </w:r>
      <w:r w:rsidRPr="00564D34">
        <w:rPr>
          <w:rFonts w:cs="Arial"/>
          <w:sz w:val="28"/>
          <w:szCs w:val="28"/>
        </w:rPr>
        <w:t>д-</w:t>
      </w:r>
      <w:r w:rsidRPr="00564D34">
        <w:rPr>
          <w:rFonts w:cs="Arial"/>
          <w:bCs/>
          <w:sz w:val="28"/>
          <w:szCs w:val="28"/>
        </w:rPr>
        <w:t>р филол. наук, профессор, профессор кафедры германской филологии факультета иностранных языков Донецкого государственного университета</w:t>
      </w:r>
    </w:p>
    <w:p w14:paraId="188C4F7D" w14:textId="77777777" w:rsidR="00F767EE" w:rsidRPr="00564D34" w:rsidRDefault="00F767EE" w:rsidP="00F767EE">
      <w:pPr>
        <w:spacing w:before="120"/>
        <w:ind w:left="1418" w:hanging="1418"/>
        <w:jc w:val="both"/>
        <w:rPr>
          <w:rFonts w:cs="Arial"/>
          <w:sz w:val="28"/>
          <w:szCs w:val="28"/>
        </w:rPr>
      </w:pPr>
      <w:proofErr w:type="spellStart"/>
      <w:r w:rsidRPr="00564D34">
        <w:rPr>
          <w:rFonts w:cs="Arial"/>
          <w:b/>
          <w:i/>
          <w:iCs/>
          <w:sz w:val="28"/>
          <w:szCs w:val="28"/>
        </w:rPr>
        <w:t>Кулумбегова</w:t>
      </w:r>
      <w:proofErr w:type="spellEnd"/>
      <w:r w:rsidRPr="00564D34">
        <w:rPr>
          <w:rFonts w:cs="Arial"/>
          <w:b/>
          <w:i/>
          <w:iCs/>
          <w:sz w:val="28"/>
          <w:szCs w:val="28"/>
        </w:rPr>
        <w:t xml:space="preserve"> Вероника Владимировна</w:t>
      </w:r>
      <w:r w:rsidRPr="00564D34">
        <w:rPr>
          <w:rFonts w:cs="Arial"/>
          <w:sz w:val="28"/>
          <w:szCs w:val="28"/>
        </w:rPr>
        <w:t>, магистрант 1 курса направления подготовки 45.04.02 Лингвистика, профиль «Сопоставительное изучение иностранных языков и культур и инновационные стратегии речевого общения (романские и германские языки)» Пятигорского государственного университета</w:t>
      </w:r>
    </w:p>
    <w:p w14:paraId="59D22B1A" w14:textId="77777777" w:rsidR="00F767EE" w:rsidRPr="00564D34" w:rsidRDefault="00F767EE" w:rsidP="00F767EE">
      <w:pPr>
        <w:spacing w:before="120"/>
        <w:ind w:left="1418" w:hanging="1418"/>
        <w:jc w:val="both"/>
        <w:rPr>
          <w:rFonts w:cs="Arial"/>
          <w:bCs/>
          <w:sz w:val="28"/>
          <w:szCs w:val="28"/>
        </w:rPr>
      </w:pPr>
      <w:r w:rsidRPr="00564D34">
        <w:rPr>
          <w:rFonts w:cs="Arial"/>
          <w:b/>
          <w:bCs/>
          <w:i/>
          <w:iCs/>
          <w:sz w:val="28"/>
          <w:szCs w:val="28"/>
        </w:rPr>
        <w:t>Матвиенко Ольга Викторовна</w:t>
      </w:r>
      <w:r w:rsidRPr="00564D34">
        <w:rPr>
          <w:rFonts w:cs="Arial"/>
          <w:b/>
          <w:bCs/>
          <w:sz w:val="28"/>
          <w:szCs w:val="28"/>
        </w:rPr>
        <w:t xml:space="preserve">, </w:t>
      </w:r>
      <w:r w:rsidRPr="00564D34">
        <w:rPr>
          <w:rFonts w:cs="Arial"/>
          <w:sz w:val="28"/>
          <w:szCs w:val="28"/>
        </w:rPr>
        <w:t xml:space="preserve">канд. </w:t>
      </w:r>
      <w:r w:rsidRPr="00564D34">
        <w:rPr>
          <w:rFonts w:cs="Arial"/>
          <w:bCs/>
          <w:sz w:val="28"/>
          <w:szCs w:val="28"/>
        </w:rPr>
        <w:t xml:space="preserve">филол. наук, доцент, доцент кафедры теории и практики перевода факультета иностранных языков Донецкого государственного университета </w:t>
      </w:r>
    </w:p>
    <w:p w14:paraId="6ECC633A" w14:textId="77777777" w:rsidR="00F767EE" w:rsidRPr="00564D34" w:rsidRDefault="00F767EE" w:rsidP="00F767EE">
      <w:pPr>
        <w:spacing w:before="120"/>
        <w:ind w:left="1418" w:hanging="1418"/>
        <w:jc w:val="both"/>
        <w:rPr>
          <w:rFonts w:cs="Arial"/>
          <w:bCs/>
          <w:sz w:val="28"/>
          <w:szCs w:val="28"/>
        </w:rPr>
      </w:pPr>
      <w:r w:rsidRPr="00564D34">
        <w:rPr>
          <w:rFonts w:eastAsia="Times New Roman" w:cs="Arial"/>
          <w:b/>
          <w:bCs/>
          <w:i/>
          <w:iCs/>
          <w:color w:val="000000"/>
          <w:kern w:val="0"/>
          <w:sz w:val="28"/>
          <w:szCs w:val="28"/>
          <w:lang w:eastAsia="ru-RU"/>
        </w:rPr>
        <w:t>Москвина Татьяна Николаевна</w:t>
      </w:r>
      <w:r w:rsidRPr="00564D34">
        <w:rPr>
          <w:rFonts w:eastAsia="Times New Roman" w:cs="Arial"/>
          <w:b/>
          <w:bCs/>
          <w:color w:val="000000"/>
          <w:kern w:val="0"/>
          <w:sz w:val="28"/>
          <w:szCs w:val="28"/>
          <w:lang w:eastAsia="ru-RU"/>
        </w:rPr>
        <w:t>,</w:t>
      </w:r>
      <w:r w:rsidRPr="00564D34">
        <w:rPr>
          <w:rFonts w:cs="Arial"/>
          <w:b/>
          <w:sz w:val="28"/>
          <w:szCs w:val="28"/>
        </w:rPr>
        <w:t xml:space="preserve"> </w:t>
      </w:r>
      <w:r w:rsidRPr="00564D34">
        <w:rPr>
          <w:rFonts w:cs="Arial"/>
          <w:bCs/>
          <w:sz w:val="28"/>
          <w:szCs w:val="28"/>
        </w:rPr>
        <w:t>канд. филол. наук,</w:t>
      </w:r>
      <w:r w:rsidRPr="00564D34">
        <w:rPr>
          <w:rFonts w:cs="Arial"/>
          <w:b/>
          <w:sz w:val="28"/>
          <w:szCs w:val="28"/>
        </w:rPr>
        <w:t xml:space="preserve"> </w:t>
      </w:r>
      <w:r w:rsidRPr="00564D34">
        <w:rPr>
          <w:rFonts w:cs="Arial"/>
          <w:bCs/>
          <w:sz w:val="28"/>
          <w:szCs w:val="28"/>
        </w:rPr>
        <w:t>доцент, доцент</w:t>
      </w:r>
      <w:r w:rsidRPr="00564D34">
        <w:rPr>
          <w:rFonts w:cs="Arial"/>
          <w:b/>
          <w:sz w:val="28"/>
          <w:szCs w:val="28"/>
        </w:rPr>
        <w:t xml:space="preserve"> </w:t>
      </w:r>
      <w:r w:rsidRPr="00564D34">
        <w:rPr>
          <w:rFonts w:cs="Arial"/>
          <w:sz w:val="28"/>
          <w:szCs w:val="28"/>
        </w:rPr>
        <w:t>кафедры романо-германской филологии</w:t>
      </w:r>
      <w:r w:rsidRPr="00564D34">
        <w:rPr>
          <w:rFonts w:cs="Arial"/>
          <w:bCs/>
          <w:sz w:val="28"/>
          <w:szCs w:val="28"/>
        </w:rPr>
        <w:t xml:space="preserve"> </w:t>
      </w:r>
      <w:r w:rsidRPr="00564D34">
        <w:rPr>
          <w:rFonts w:cs="Arial"/>
          <w:sz w:val="28"/>
          <w:szCs w:val="28"/>
        </w:rPr>
        <w:t>Алтайского государственного педагогического университета (г. Барнаул</w:t>
      </w:r>
      <w:r w:rsidRPr="00564D34">
        <w:rPr>
          <w:rFonts w:cs="Arial"/>
          <w:bCs/>
          <w:sz w:val="28"/>
          <w:szCs w:val="28"/>
        </w:rPr>
        <w:t>)</w:t>
      </w:r>
    </w:p>
    <w:p w14:paraId="32079FA8" w14:textId="77777777" w:rsidR="00F767EE" w:rsidRPr="00564D34" w:rsidRDefault="00F767EE" w:rsidP="00F767EE">
      <w:pPr>
        <w:spacing w:before="120"/>
        <w:ind w:left="1418" w:hanging="1418"/>
        <w:jc w:val="both"/>
        <w:rPr>
          <w:rFonts w:cs="Arial"/>
          <w:bCs/>
          <w:sz w:val="28"/>
          <w:szCs w:val="28"/>
        </w:rPr>
      </w:pPr>
      <w:proofErr w:type="spellStart"/>
      <w:r w:rsidRPr="00564D34">
        <w:rPr>
          <w:rFonts w:eastAsia="Times New Roman" w:cs="Arial"/>
          <w:b/>
          <w:bCs/>
          <w:i/>
          <w:iCs/>
          <w:color w:val="000000"/>
          <w:kern w:val="0"/>
          <w:sz w:val="28"/>
          <w:szCs w:val="28"/>
          <w:lang w:eastAsia="ru-RU"/>
        </w:rPr>
        <w:lastRenderedPageBreak/>
        <w:t>Тазранова</w:t>
      </w:r>
      <w:proofErr w:type="spellEnd"/>
      <w:r w:rsidRPr="00564D34">
        <w:rPr>
          <w:rFonts w:eastAsia="Times New Roman" w:cs="Arial"/>
          <w:b/>
          <w:bCs/>
          <w:i/>
          <w:iCs/>
          <w:color w:val="000000"/>
          <w:kern w:val="0"/>
          <w:sz w:val="28"/>
          <w:szCs w:val="28"/>
          <w:lang w:eastAsia="ru-RU"/>
        </w:rPr>
        <w:t xml:space="preserve"> Алена Робертовна</w:t>
      </w:r>
      <w:r w:rsidRPr="00564D34">
        <w:rPr>
          <w:rFonts w:eastAsia="Times New Roman" w:cs="Arial"/>
          <w:b/>
          <w:bCs/>
          <w:color w:val="000000"/>
          <w:kern w:val="0"/>
          <w:sz w:val="28"/>
          <w:szCs w:val="28"/>
          <w:lang w:eastAsia="ru-RU"/>
        </w:rPr>
        <w:t>,</w:t>
      </w:r>
      <w:r w:rsidRPr="00564D34">
        <w:rPr>
          <w:rFonts w:cs="Arial"/>
          <w:b/>
          <w:sz w:val="28"/>
          <w:szCs w:val="28"/>
        </w:rPr>
        <w:t xml:space="preserve"> </w:t>
      </w:r>
      <w:r w:rsidRPr="00564D34">
        <w:rPr>
          <w:rFonts w:cs="Arial"/>
          <w:bCs/>
          <w:sz w:val="28"/>
          <w:szCs w:val="28"/>
        </w:rPr>
        <w:t>канд. филол. наук, старший научный сотрудник</w:t>
      </w:r>
      <w:r w:rsidRPr="00564D34">
        <w:rPr>
          <w:rFonts w:cs="Arial"/>
          <w:b/>
          <w:sz w:val="28"/>
          <w:szCs w:val="28"/>
        </w:rPr>
        <w:t xml:space="preserve"> </w:t>
      </w:r>
      <w:r w:rsidRPr="00564D34">
        <w:rPr>
          <w:rFonts w:cs="Arial"/>
          <w:bCs/>
          <w:sz w:val="28"/>
          <w:szCs w:val="28"/>
        </w:rPr>
        <w:t>Института филологии Сибирского отделения РАН (г. Новосибирск)</w:t>
      </w:r>
    </w:p>
    <w:p w14:paraId="6984C5F9" w14:textId="77777777" w:rsidR="00F767EE" w:rsidRPr="00564D34" w:rsidRDefault="00F767EE" w:rsidP="00F767EE">
      <w:pPr>
        <w:spacing w:before="120"/>
        <w:ind w:left="1418" w:hanging="1418"/>
        <w:jc w:val="both"/>
        <w:rPr>
          <w:rFonts w:cs="Arial"/>
          <w:bCs/>
          <w:sz w:val="28"/>
          <w:szCs w:val="28"/>
        </w:rPr>
      </w:pPr>
      <w:proofErr w:type="spellStart"/>
      <w:r w:rsidRPr="00564D34">
        <w:rPr>
          <w:rFonts w:cs="Arial"/>
          <w:b/>
          <w:bCs/>
          <w:i/>
          <w:iCs/>
          <w:sz w:val="28"/>
          <w:szCs w:val="28"/>
        </w:rPr>
        <w:t>Теркулов</w:t>
      </w:r>
      <w:proofErr w:type="spellEnd"/>
      <w:r w:rsidRPr="00564D34">
        <w:rPr>
          <w:rFonts w:cs="Arial"/>
          <w:b/>
          <w:bCs/>
          <w:i/>
          <w:iCs/>
          <w:sz w:val="28"/>
          <w:szCs w:val="28"/>
        </w:rPr>
        <w:t xml:space="preserve"> Вячеслав Исаевич</w:t>
      </w:r>
      <w:r w:rsidRPr="00564D34">
        <w:rPr>
          <w:rFonts w:cs="Arial"/>
          <w:b/>
          <w:bCs/>
          <w:sz w:val="28"/>
          <w:szCs w:val="28"/>
        </w:rPr>
        <w:t>,</w:t>
      </w:r>
      <w:r w:rsidRPr="00564D34">
        <w:rPr>
          <w:rFonts w:cs="Arial"/>
          <w:sz w:val="28"/>
          <w:szCs w:val="28"/>
        </w:rPr>
        <w:t xml:space="preserve"> д-</w:t>
      </w:r>
      <w:r w:rsidRPr="00564D34">
        <w:rPr>
          <w:rFonts w:cs="Arial"/>
          <w:bCs/>
          <w:sz w:val="28"/>
          <w:szCs w:val="28"/>
        </w:rPr>
        <w:t xml:space="preserve">р филол. наук, профессор, заведующий кафедрой русского языка филологического факультета Донецкого государственного университета </w:t>
      </w:r>
    </w:p>
    <w:p w14:paraId="25ABC869" w14:textId="77777777" w:rsidR="00F767EE" w:rsidRPr="00564D34" w:rsidRDefault="00F767EE" w:rsidP="00AA1838">
      <w:pPr>
        <w:ind w:left="1418" w:hanging="1418"/>
        <w:jc w:val="both"/>
        <w:rPr>
          <w:sz w:val="28"/>
          <w:szCs w:val="28"/>
        </w:rPr>
      </w:pPr>
      <w:proofErr w:type="spellStart"/>
      <w:r w:rsidRPr="00564D34">
        <w:rPr>
          <w:b/>
          <w:bCs/>
          <w:i/>
          <w:iCs/>
          <w:sz w:val="28"/>
          <w:szCs w:val="28"/>
        </w:rPr>
        <w:t>Халеева</w:t>
      </w:r>
      <w:proofErr w:type="spellEnd"/>
      <w:r w:rsidRPr="00564D34">
        <w:rPr>
          <w:b/>
          <w:bCs/>
          <w:i/>
          <w:iCs/>
          <w:sz w:val="28"/>
          <w:szCs w:val="28"/>
        </w:rPr>
        <w:t xml:space="preserve"> Светлана Анатольевна</w:t>
      </w:r>
      <w:r w:rsidRPr="00564D34">
        <w:rPr>
          <w:sz w:val="28"/>
          <w:szCs w:val="28"/>
        </w:rPr>
        <w:t>, канд. филол. наук, доцент кафедры экспериментальной лингвистики и межкультурной компетенции ИИЯМТ, сотрудник Департамента координации научно-исследовательской и инновационно-проектной деятельности в специалитете, магистратуре и аспирантуре, сотрудник Научно-образовательного центра «Интеллектуальный анализ данных» Пятигорского государственного университета</w:t>
      </w:r>
    </w:p>
    <w:p w14:paraId="4A342DA6" w14:textId="77777777" w:rsidR="00F767EE" w:rsidRPr="00564D34" w:rsidRDefault="00F767EE" w:rsidP="00F767EE">
      <w:pPr>
        <w:spacing w:before="120"/>
        <w:ind w:left="1418" w:hanging="1418"/>
        <w:jc w:val="both"/>
        <w:rPr>
          <w:rFonts w:cs="Arial"/>
          <w:sz w:val="28"/>
          <w:szCs w:val="28"/>
        </w:rPr>
      </w:pPr>
      <w:proofErr w:type="spellStart"/>
      <w:r w:rsidRPr="00564D34">
        <w:rPr>
          <w:rFonts w:cs="Arial"/>
          <w:b/>
          <w:i/>
          <w:sz w:val="28"/>
          <w:szCs w:val="28"/>
        </w:rPr>
        <w:t>Шавкун</w:t>
      </w:r>
      <w:proofErr w:type="spellEnd"/>
      <w:r w:rsidRPr="00564D34">
        <w:rPr>
          <w:rFonts w:cs="Arial"/>
          <w:b/>
          <w:i/>
          <w:sz w:val="28"/>
          <w:szCs w:val="28"/>
        </w:rPr>
        <w:t xml:space="preserve"> Наталья Сергеевна, </w:t>
      </w:r>
      <w:r w:rsidRPr="00564D34">
        <w:rPr>
          <w:rFonts w:cs="Arial"/>
          <w:iCs/>
          <w:sz w:val="28"/>
          <w:szCs w:val="28"/>
        </w:rPr>
        <w:t xml:space="preserve">канд. филол. наук, доцент, заведующий кафедрой германистики и межкультурной коммуникации </w:t>
      </w:r>
      <w:r w:rsidRPr="00564D34">
        <w:rPr>
          <w:rFonts w:cs="Arial"/>
          <w:sz w:val="28"/>
          <w:szCs w:val="28"/>
        </w:rPr>
        <w:t>Пятигорского государственного университета</w:t>
      </w:r>
    </w:p>
    <w:p w14:paraId="4EC81A69" w14:textId="77777777" w:rsidR="00F767EE" w:rsidRPr="00564D34" w:rsidRDefault="00F767EE" w:rsidP="00F767EE">
      <w:pPr>
        <w:spacing w:before="120"/>
        <w:ind w:left="1418" w:hanging="1418"/>
        <w:jc w:val="both"/>
        <w:rPr>
          <w:rFonts w:cs="Arial"/>
          <w:sz w:val="28"/>
          <w:szCs w:val="28"/>
        </w:rPr>
      </w:pPr>
      <w:proofErr w:type="spellStart"/>
      <w:r w:rsidRPr="00564D34">
        <w:rPr>
          <w:rFonts w:cs="Arial"/>
          <w:b/>
          <w:i/>
          <w:iCs/>
          <w:sz w:val="28"/>
          <w:szCs w:val="28"/>
        </w:rPr>
        <w:t>Шибзухова</w:t>
      </w:r>
      <w:proofErr w:type="spellEnd"/>
      <w:r w:rsidRPr="00564D34">
        <w:rPr>
          <w:rFonts w:cs="Arial"/>
          <w:b/>
          <w:i/>
          <w:iCs/>
          <w:sz w:val="28"/>
          <w:szCs w:val="28"/>
        </w:rPr>
        <w:t xml:space="preserve"> Дениза </w:t>
      </w:r>
      <w:proofErr w:type="spellStart"/>
      <w:r w:rsidRPr="00564D34">
        <w:rPr>
          <w:rFonts w:cs="Arial"/>
          <w:b/>
          <w:i/>
          <w:iCs/>
          <w:sz w:val="28"/>
          <w:szCs w:val="28"/>
        </w:rPr>
        <w:t>Алимовна</w:t>
      </w:r>
      <w:proofErr w:type="spellEnd"/>
      <w:r w:rsidRPr="00564D34">
        <w:rPr>
          <w:rFonts w:cs="Arial"/>
          <w:sz w:val="28"/>
          <w:szCs w:val="28"/>
        </w:rPr>
        <w:t>, магистрант 1 курса, направление подготовки 45.04.02 Лингвистика, профиль «Сопоставительное изучение иностранных языков и культур и инновационные стратегии речевого общения (романские и германские языки)» Пятигорского государственного университета</w:t>
      </w:r>
    </w:p>
    <w:p w14:paraId="6DAA1791" w14:textId="77777777" w:rsidR="00F767EE" w:rsidRPr="00564D34" w:rsidRDefault="00F767EE" w:rsidP="00F767EE">
      <w:pPr>
        <w:spacing w:before="120"/>
        <w:ind w:left="1418" w:hanging="1418"/>
        <w:jc w:val="both"/>
        <w:rPr>
          <w:rFonts w:cs="Arial"/>
          <w:bCs/>
          <w:sz w:val="28"/>
          <w:szCs w:val="28"/>
        </w:rPr>
      </w:pPr>
      <w:r w:rsidRPr="00564D34">
        <w:rPr>
          <w:rFonts w:cs="Arial"/>
          <w:b/>
          <w:i/>
          <w:iCs/>
          <w:sz w:val="28"/>
          <w:szCs w:val="28"/>
        </w:rPr>
        <w:t xml:space="preserve">Ягупова Лариса Николаевна, </w:t>
      </w:r>
      <w:r w:rsidRPr="00564D34">
        <w:rPr>
          <w:rFonts w:cs="Arial"/>
          <w:sz w:val="28"/>
          <w:szCs w:val="28"/>
        </w:rPr>
        <w:t>д-</w:t>
      </w:r>
      <w:r w:rsidRPr="00564D34">
        <w:rPr>
          <w:rFonts w:cs="Arial"/>
          <w:bCs/>
          <w:sz w:val="28"/>
          <w:szCs w:val="28"/>
        </w:rPr>
        <w:t xml:space="preserve">р филол. наук, доцент, заведующий кафедрой германской филологии факультета иностранных языков Донецкого государственного университета </w:t>
      </w:r>
    </w:p>
    <w:p w14:paraId="31570552" w14:textId="77777777" w:rsidR="00F767EE" w:rsidRPr="00564D34" w:rsidRDefault="00F767EE" w:rsidP="00F767EE">
      <w:pPr>
        <w:spacing w:before="120"/>
        <w:ind w:left="1418" w:hanging="1418"/>
        <w:jc w:val="both"/>
        <w:rPr>
          <w:rFonts w:cs="Times New Roman"/>
          <w:sz w:val="28"/>
          <w:szCs w:val="28"/>
        </w:rPr>
      </w:pPr>
    </w:p>
    <w:p w14:paraId="7273E723" w14:textId="5B4F7E20" w:rsidR="00F767EE" w:rsidRPr="00504A4E" w:rsidRDefault="004B4F69" w:rsidP="00F767EE">
      <w:pPr>
        <w:ind w:left="1418" w:hanging="1418"/>
        <w:jc w:val="both"/>
        <w:rPr>
          <w:rFonts w:cs="Times New Roman"/>
          <w:b/>
          <w:bCs/>
          <w:i/>
          <w:iCs/>
          <w:sz w:val="28"/>
          <w:szCs w:val="28"/>
        </w:rPr>
      </w:pPr>
      <w:r w:rsidRPr="00504A4E">
        <w:rPr>
          <w:rFonts w:cs="Times New Roman"/>
          <w:b/>
          <w:bCs/>
          <w:i/>
          <w:iCs/>
          <w:sz w:val="28"/>
          <w:szCs w:val="28"/>
        </w:rPr>
        <w:t>Оргкомитет:</w:t>
      </w:r>
    </w:p>
    <w:p w14:paraId="76AE5546" w14:textId="39D814A5" w:rsidR="004B4F69" w:rsidRPr="004B4F69" w:rsidRDefault="004B4F69" w:rsidP="00F767EE">
      <w:pPr>
        <w:ind w:left="1418" w:hanging="1418"/>
        <w:jc w:val="both"/>
        <w:rPr>
          <w:rFonts w:cs="Times New Roman"/>
          <w:i/>
          <w:iCs/>
          <w:sz w:val="28"/>
          <w:szCs w:val="28"/>
        </w:rPr>
      </w:pPr>
      <w:r>
        <w:rPr>
          <w:rFonts w:cs="Times New Roman"/>
          <w:i/>
          <w:iCs/>
          <w:sz w:val="28"/>
          <w:szCs w:val="28"/>
        </w:rPr>
        <w:t>Ягупова Лариса Николаевна</w:t>
      </w:r>
      <w:r w:rsidRPr="004B4F69">
        <w:rPr>
          <w:rFonts w:cs="Times New Roman"/>
          <w:i/>
          <w:iCs/>
          <w:sz w:val="28"/>
          <w:szCs w:val="28"/>
        </w:rPr>
        <w:t xml:space="preserve"> </w:t>
      </w:r>
      <w:r>
        <w:rPr>
          <w:rFonts w:cs="Times New Roman"/>
          <w:i/>
          <w:iCs/>
          <w:sz w:val="28"/>
          <w:szCs w:val="28"/>
        </w:rPr>
        <w:t xml:space="preserve">(Донецк) </w:t>
      </w:r>
    </w:p>
    <w:p w14:paraId="45A1D014" w14:textId="319CD250" w:rsidR="004B4F69" w:rsidRPr="004B4F69" w:rsidRDefault="004B4F69" w:rsidP="00F767EE">
      <w:pPr>
        <w:ind w:left="1418" w:hanging="1418"/>
        <w:jc w:val="both"/>
        <w:rPr>
          <w:rFonts w:cs="Times New Roman"/>
          <w:i/>
          <w:iCs/>
          <w:sz w:val="28"/>
          <w:szCs w:val="28"/>
        </w:rPr>
      </w:pPr>
      <w:r>
        <w:rPr>
          <w:rFonts w:cs="Times New Roman"/>
          <w:i/>
          <w:iCs/>
          <w:sz w:val="28"/>
          <w:szCs w:val="28"/>
        </w:rPr>
        <w:t>Москвина Татьяна Николаевна</w:t>
      </w:r>
      <w:r w:rsidRPr="004B4F69">
        <w:rPr>
          <w:rFonts w:cs="Times New Roman"/>
          <w:i/>
          <w:iCs/>
          <w:sz w:val="28"/>
          <w:szCs w:val="28"/>
        </w:rPr>
        <w:t xml:space="preserve"> (</w:t>
      </w:r>
      <w:r>
        <w:rPr>
          <w:rFonts w:cs="Times New Roman"/>
          <w:i/>
          <w:iCs/>
          <w:sz w:val="28"/>
          <w:szCs w:val="28"/>
        </w:rPr>
        <w:t xml:space="preserve">Барнаул)  </w:t>
      </w:r>
    </w:p>
    <w:p w14:paraId="52A40DA3" w14:textId="683D0EC4" w:rsidR="00C25881" w:rsidRPr="00564D34" w:rsidRDefault="004B4F69" w:rsidP="004B4F69">
      <w:pPr>
        <w:ind w:left="1418" w:hanging="1418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cs="Times New Roman"/>
          <w:i/>
          <w:iCs/>
          <w:sz w:val="28"/>
          <w:szCs w:val="28"/>
        </w:rPr>
        <w:t>Шавкун</w:t>
      </w:r>
      <w:proofErr w:type="spellEnd"/>
      <w:r>
        <w:rPr>
          <w:rFonts w:cs="Times New Roman"/>
          <w:i/>
          <w:iCs/>
          <w:sz w:val="28"/>
          <w:szCs w:val="28"/>
        </w:rPr>
        <w:t xml:space="preserve"> Наталья Сергеевна (Пятигорск) </w:t>
      </w:r>
      <w:r w:rsidRPr="004B4F69">
        <w:rPr>
          <w:rFonts w:cs="Times New Roman"/>
          <w:i/>
          <w:iCs/>
          <w:sz w:val="28"/>
          <w:szCs w:val="28"/>
        </w:rPr>
        <w:t xml:space="preserve"> </w:t>
      </w:r>
    </w:p>
    <w:sectPr w:rsidR="00C25881" w:rsidRPr="00564D34" w:rsidSect="00F76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78"/>
    <w:rsid w:val="00033AE3"/>
    <w:rsid w:val="00043728"/>
    <w:rsid w:val="00047987"/>
    <w:rsid w:val="000607BD"/>
    <w:rsid w:val="000817A2"/>
    <w:rsid w:val="000F531C"/>
    <w:rsid w:val="000F64D4"/>
    <w:rsid w:val="00100FBC"/>
    <w:rsid w:val="0011056F"/>
    <w:rsid w:val="00112F81"/>
    <w:rsid w:val="00156225"/>
    <w:rsid w:val="001616EC"/>
    <w:rsid w:val="00165C63"/>
    <w:rsid w:val="00175976"/>
    <w:rsid w:val="00176731"/>
    <w:rsid w:val="001A2165"/>
    <w:rsid w:val="001B32E1"/>
    <w:rsid w:val="001F0F48"/>
    <w:rsid w:val="001F6C56"/>
    <w:rsid w:val="00265F8A"/>
    <w:rsid w:val="00366A1E"/>
    <w:rsid w:val="00380FBC"/>
    <w:rsid w:val="003B5E99"/>
    <w:rsid w:val="003C183E"/>
    <w:rsid w:val="00410D24"/>
    <w:rsid w:val="0042680D"/>
    <w:rsid w:val="004555B5"/>
    <w:rsid w:val="004650BC"/>
    <w:rsid w:val="004820D1"/>
    <w:rsid w:val="004B0F3C"/>
    <w:rsid w:val="004B4F69"/>
    <w:rsid w:val="004C1787"/>
    <w:rsid w:val="00504A4E"/>
    <w:rsid w:val="00551F4F"/>
    <w:rsid w:val="005602E8"/>
    <w:rsid w:val="00564D34"/>
    <w:rsid w:val="005757F6"/>
    <w:rsid w:val="00590750"/>
    <w:rsid w:val="005A3EBE"/>
    <w:rsid w:val="005A4FE8"/>
    <w:rsid w:val="005F6E00"/>
    <w:rsid w:val="00640510"/>
    <w:rsid w:val="006519B3"/>
    <w:rsid w:val="00655585"/>
    <w:rsid w:val="007052D4"/>
    <w:rsid w:val="00705A28"/>
    <w:rsid w:val="0075704D"/>
    <w:rsid w:val="00773AEC"/>
    <w:rsid w:val="007B03CB"/>
    <w:rsid w:val="0084042A"/>
    <w:rsid w:val="00841D37"/>
    <w:rsid w:val="008831AA"/>
    <w:rsid w:val="008A1AF6"/>
    <w:rsid w:val="008D4BA8"/>
    <w:rsid w:val="008D78B1"/>
    <w:rsid w:val="00977E24"/>
    <w:rsid w:val="009B11C4"/>
    <w:rsid w:val="009E5B18"/>
    <w:rsid w:val="00A5342B"/>
    <w:rsid w:val="00A5434F"/>
    <w:rsid w:val="00A84C36"/>
    <w:rsid w:val="00A9190E"/>
    <w:rsid w:val="00AA1838"/>
    <w:rsid w:val="00AD155D"/>
    <w:rsid w:val="00B36A07"/>
    <w:rsid w:val="00B62D8F"/>
    <w:rsid w:val="00B8057A"/>
    <w:rsid w:val="00B92FAE"/>
    <w:rsid w:val="00BA688E"/>
    <w:rsid w:val="00BC2478"/>
    <w:rsid w:val="00BD1FC8"/>
    <w:rsid w:val="00C213CB"/>
    <w:rsid w:val="00C25881"/>
    <w:rsid w:val="00CA1F3E"/>
    <w:rsid w:val="00CD413F"/>
    <w:rsid w:val="00D01267"/>
    <w:rsid w:val="00D25B1C"/>
    <w:rsid w:val="00D27A52"/>
    <w:rsid w:val="00D64051"/>
    <w:rsid w:val="00D84BB3"/>
    <w:rsid w:val="00D90395"/>
    <w:rsid w:val="00D955E0"/>
    <w:rsid w:val="00DA3B90"/>
    <w:rsid w:val="00DE78D5"/>
    <w:rsid w:val="00E20C27"/>
    <w:rsid w:val="00E5792B"/>
    <w:rsid w:val="00ED236B"/>
    <w:rsid w:val="00EF0D26"/>
    <w:rsid w:val="00EF2F0C"/>
    <w:rsid w:val="00F068CD"/>
    <w:rsid w:val="00F4267E"/>
    <w:rsid w:val="00F767EE"/>
    <w:rsid w:val="00F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69E7"/>
  <w15:chartTrackingRefBased/>
  <w15:docId w15:val="{EC0EFB90-C30E-443E-A7A4-A977EBDD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2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2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2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24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24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24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24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24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24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2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2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2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2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24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24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247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2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247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C247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BC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C25881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112F8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Liberation Serif" w:eastAsia="NSimSun" w:hAnsi="Liberation Serif" w:cs="Mangal"/>
      <w:szCs w:val="21"/>
      <w:lang w:eastAsia="zh-CN" w:bidi="hi-IN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rsid w:val="00112F81"/>
    <w:rPr>
      <w:rFonts w:ascii="Liberation Serif" w:eastAsia="NSimSun" w:hAnsi="Liberation Serif" w:cs="Mangal"/>
      <w:szCs w:val="21"/>
      <w:lang w:eastAsia="zh-CN" w:bidi="hi-IN"/>
      <w14:ligatures w14:val="none"/>
    </w:rPr>
  </w:style>
  <w:style w:type="paragraph" w:styleId="af0">
    <w:name w:val="Normal (Web)"/>
    <w:basedOn w:val="a"/>
    <w:uiPriority w:val="99"/>
    <w:semiHidden/>
    <w:unhideWhenUsed/>
    <w:rsid w:val="00F76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1">
    <w:name w:val="Unresolved Mention"/>
    <w:basedOn w:val="a0"/>
    <w:uiPriority w:val="99"/>
    <w:semiHidden/>
    <w:unhideWhenUsed/>
    <w:rsid w:val="008D78B1"/>
    <w:rPr>
      <w:color w:val="605E5C"/>
      <w:shd w:val="clear" w:color="auto" w:fill="E1DFDD"/>
    </w:rPr>
  </w:style>
  <w:style w:type="character" w:styleId="af2">
    <w:name w:val="Strong"/>
    <w:uiPriority w:val="22"/>
    <w:qFormat/>
    <w:rsid w:val="00E57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scf.ru/project/25-28-0346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5BCFD-289B-48A2-9C27-6D6FB41AB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2026-05-20T08:14:00Z</cp:lastPrinted>
  <dcterms:created xsi:type="dcterms:W3CDTF">2026-05-23T00:05:00Z</dcterms:created>
  <dcterms:modified xsi:type="dcterms:W3CDTF">2026-05-23T00:05:00Z</dcterms:modified>
</cp:coreProperties>
</file>